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4679"/>
        <w:gridCol w:w="2126"/>
        <w:gridCol w:w="4394"/>
      </w:tblGrid>
      <w:tr w:rsidR="00DE31CF" w:rsidTr="00C8454E">
        <w:tc>
          <w:tcPr>
            <w:tcW w:w="4679" w:type="dxa"/>
          </w:tcPr>
          <w:p w:rsidR="00DE31CF" w:rsidRPr="00DE31CF" w:rsidRDefault="00D7156F">
            <w:pPr>
              <w:rPr>
                <w:b/>
                <w:sz w:val="28"/>
                <w:szCs w:val="28"/>
              </w:rPr>
            </w:pPr>
            <w:r>
              <w:rPr>
                <w:b/>
                <w:sz w:val="28"/>
                <w:szCs w:val="28"/>
              </w:rPr>
              <w:t>Bayeux Tapestry - Sewing</w:t>
            </w:r>
          </w:p>
        </w:tc>
        <w:tc>
          <w:tcPr>
            <w:tcW w:w="2126" w:type="dxa"/>
          </w:tcPr>
          <w:p w:rsidR="00DE31CF" w:rsidRPr="00DE31CF" w:rsidRDefault="00D7156F">
            <w:pPr>
              <w:rPr>
                <w:b/>
                <w:sz w:val="28"/>
                <w:szCs w:val="28"/>
              </w:rPr>
            </w:pPr>
            <w:r>
              <w:rPr>
                <w:b/>
                <w:sz w:val="28"/>
                <w:szCs w:val="28"/>
              </w:rPr>
              <w:t xml:space="preserve">Year </w:t>
            </w:r>
          </w:p>
        </w:tc>
        <w:tc>
          <w:tcPr>
            <w:tcW w:w="4394" w:type="dxa"/>
          </w:tcPr>
          <w:p w:rsidR="00DE31CF" w:rsidRPr="00DE31CF" w:rsidRDefault="00D7156F">
            <w:pPr>
              <w:rPr>
                <w:b/>
                <w:sz w:val="28"/>
                <w:szCs w:val="28"/>
              </w:rPr>
            </w:pPr>
            <w:r>
              <w:rPr>
                <w:b/>
                <w:sz w:val="28"/>
                <w:szCs w:val="28"/>
              </w:rPr>
              <w:t>2</w:t>
            </w:r>
          </w:p>
        </w:tc>
      </w:tr>
    </w:tbl>
    <w:p w:rsidR="003D4836" w:rsidRDefault="0058160A">
      <w:bookmarkStart w:id="0" w:name="_GoBack"/>
      <w:bookmarkEnd w:id="0"/>
      <w:r>
        <w:rPr>
          <w:noProof/>
          <w:lang w:eastAsia="en-GB"/>
        </w:rPr>
        <mc:AlternateContent>
          <mc:Choice Requires="wps">
            <w:drawing>
              <wp:anchor distT="0" distB="0" distL="114300" distR="114300" simplePos="0" relativeHeight="251668480" behindDoc="0" locked="0" layoutInCell="1" allowOverlap="1" wp14:anchorId="222D1461" wp14:editId="36739DC9">
                <wp:simplePos x="0" y="0"/>
                <wp:positionH relativeFrom="column">
                  <wp:posOffset>4191000</wp:posOffset>
                </wp:positionH>
                <wp:positionV relativeFrom="paragraph">
                  <wp:posOffset>5029835</wp:posOffset>
                </wp:positionV>
                <wp:extent cx="2762250" cy="29622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762250" cy="2962275"/>
                        </a:xfrm>
                        <a:prstGeom prst="rect">
                          <a:avLst/>
                        </a:prstGeom>
                        <a:solidFill>
                          <a:schemeClr val="lt1"/>
                        </a:solidFill>
                        <a:ln w="6350">
                          <a:solidFill>
                            <a:prstClr val="black"/>
                          </a:solidFill>
                        </a:ln>
                      </wps:spPr>
                      <wps:txbx>
                        <w:txbxContent>
                          <w:p w:rsidR="006D3E95" w:rsidRDefault="006D3E95">
                            <w:r>
                              <w:t>Final piece</w:t>
                            </w:r>
                          </w:p>
                          <w:p w:rsidR="0058160A" w:rsidRDefault="0058160A"/>
                          <w:p w:rsidR="006D3E95" w:rsidRDefault="0058160A">
                            <w:r>
                              <w:rPr>
                                <w:noProof/>
                                <w:lang w:eastAsia="en-GB"/>
                              </w:rPr>
                              <w:drawing>
                                <wp:inline distT="0" distB="0" distL="0" distR="0" wp14:anchorId="1C9F27E9" wp14:editId="20CAC992">
                                  <wp:extent cx="2552700" cy="15750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1782" cy="15867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D1461" id="_x0000_t202" coordsize="21600,21600" o:spt="202" path="m,l,21600r21600,l21600,xe">
                <v:stroke joinstyle="miter"/>
                <v:path gradientshapeok="t" o:connecttype="rect"/>
              </v:shapetype>
              <v:shape id="Text Box 28" o:spid="_x0000_s1026" type="#_x0000_t202" style="position:absolute;margin-left:330pt;margin-top:396.05pt;width:217.5pt;height:23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" fillcolor="white [3201]" strokeweight=".5pt">
                <v:textbox>
                  <w:txbxContent>
                    <w:p w:rsidR="006D3E95" w:rsidRDefault="006D3E95">
                      <w:r>
                        <w:t>Final piece</w:t>
                      </w:r>
                    </w:p>
                    <w:p w:rsidR="0058160A" w:rsidRDefault="0058160A"/>
                    <w:p w:rsidR="006D3E95" w:rsidRDefault="0058160A">
                      <w:r>
                        <w:rPr>
                          <w:noProof/>
                          <w:lang w:eastAsia="en-GB"/>
                        </w:rPr>
                        <w:drawing>
                          <wp:inline distT="0" distB="0" distL="0" distR="0" wp14:anchorId="1C9F27E9" wp14:editId="20CAC992">
                            <wp:extent cx="2552700" cy="15750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1782" cy="1586778"/>
                                    </a:xfrm>
                                    <a:prstGeom prst="rect">
                                      <a:avLst/>
                                    </a:prstGeom>
                                  </pic:spPr>
                                </pic:pic>
                              </a:graphicData>
                            </a:graphic>
                          </wp:inline>
                        </w:drawing>
                      </w:r>
                    </w:p>
                  </w:txbxContent>
                </v:textbox>
              </v:shape>
            </w:pict>
          </mc:Fallback>
        </mc:AlternateContent>
      </w:r>
      <w:r w:rsidR="00DA086D">
        <w:rPr>
          <w:noProof/>
          <w:lang w:eastAsia="en-GB"/>
        </w:rPr>
        <mc:AlternateContent>
          <mc:Choice Requires="wps">
            <w:drawing>
              <wp:anchor distT="0" distB="0" distL="114300" distR="114300" simplePos="0" relativeHeight="251667456" behindDoc="0" locked="0" layoutInCell="1" allowOverlap="1" wp14:anchorId="79DECAE4" wp14:editId="731A896E">
                <wp:simplePos x="0" y="0"/>
                <wp:positionH relativeFrom="page">
                  <wp:posOffset>4554747</wp:posOffset>
                </wp:positionH>
                <wp:positionV relativeFrom="paragraph">
                  <wp:posOffset>209646</wp:posOffset>
                </wp:positionV>
                <wp:extent cx="2924175" cy="4658264"/>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924175" cy="4658264"/>
                        </a:xfrm>
                        <a:prstGeom prst="rect">
                          <a:avLst/>
                        </a:prstGeom>
                        <a:solidFill>
                          <a:schemeClr val="lt1"/>
                        </a:solidFill>
                        <a:ln w="6350">
                          <a:noFill/>
                        </a:ln>
                      </wps:spPr>
                      <wps:txbx>
                        <w:txbxContent>
                          <w:tbl>
                            <w:tblPr>
                              <w:tblStyle w:val="TableGrid"/>
                              <w:tblW w:w="4253" w:type="dxa"/>
                              <w:tblInd w:w="137" w:type="dxa"/>
                              <w:tblLook w:val="04A0" w:firstRow="1" w:lastRow="0" w:firstColumn="1" w:lastColumn="0" w:noHBand="0" w:noVBand="1"/>
                            </w:tblPr>
                            <w:tblGrid>
                              <w:gridCol w:w="1127"/>
                              <w:gridCol w:w="3126"/>
                            </w:tblGrid>
                            <w:tr w:rsidR="00B8541E" w:rsidTr="006D3E95">
                              <w:tc>
                                <w:tcPr>
                                  <w:tcW w:w="4253" w:type="dxa"/>
                                  <w:gridSpan w:val="2"/>
                                </w:tcPr>
                                <w:p w:rsidR="00B8541E" w:rsidRPr="00B8541E" w:rsidRDefault="00B8541E">
                                  <w:pPr>
                                    <w:rPr>
                                      <w:b/>
                                      <w:sz w:val="28"/>
                                      <w:szCs w:val="28"/>
                                    </w:rPr>
                                  </w:pPr>
                                  <w:r w:rsidRPr="00B8541E">
                                    <w:rPr>
                                      <w:b/>
                                      <w:sz w:val="28"/>
                                      <w:szCs w:val="28"/>
                                    </w:rPr>
                                    <w:t>Vocabulary:</w:t>
                                  </w:r>
                                </w:p>
                              </w:tc>
                            </w:tr>
                            <w:tr w:rsidR="00DA086D" w:rsidTr="006D3E95">
                              <w:trPr>
                                <w:trHeight w:val="494"/>
                              </w:trPr>
                              <w:tc>
                                <w:tcPr>
                                  <w:tcW w:w="1276" w:type="dxa"/>
                                </w:tcPr>
                                <w:p w:rsidR="00C22656" w:rsidRPr="00D94661" w:rsidRDefault="008C1AF3">
                                  <w:pPr>
                                    <w:rPr>
                                      <w:rFonts w:ascii="Calibri" w:hAnsi="Calibri" w:cs="Calibri"/>
                                      <w:sz w:val="18"/>
                                      <w:szCs w:val="18"/>
                                    </w:rPr>
                                  </w:pPr>
                                  <w:r>
                                    <w:rPr>
                                      <w:rFonts w:ascii="Calibri" w:hAnsi="Calibri" w:cs="Calibri"/>
                                      <w:sz w:val="18"/>
                                      <w:szCs w:val="18"/>
                                    </w:rPr>
                                    <w:t>Thread</w:t>
                                  </w:r>
                                </w:p>
                              </w:tc>
                              <w:tc>
                                <w:tcPr>
                                  <w:tcW w:w="2977" w:type="dxa"/>
                                </w:tcPr>
                                <w:p w:rsidR="00C22656" w:rsidRPr="00877FFC" w:rsidRDefault="00570099" w:rsidP="00870F60">
                                  <w:pPr>
                                    <w:rPr>
                                      <w:rFonts w:cstheme="minorHAnsi"/>
                                      <w:sz w:val="18"/>
                                      <w:szCs w:val="18"/>
                                    </w:rPr>
                                  </w:pPr>
                                  <w:r>
                                    <w:rPr>
                                      <w:rFonts w:cstheme="minorHAnsi"/>
                                      <w:sz w:val="18"/>
                                      <w:szCs w:val="18"/>
                                    </w:rPr>
                                    <w:t>A long, thin strand of cotton used in sewing or weaving.</w:t>
                                  </w:r>
                                </w:p>
                              </w:tc>
                            </w:tr>
                            <w:tr w:rsidR="00DA086D" w:rsidTr="006D3E95">
                              <w:trPr>
                                <w:trHeight w:val="494"/>
                              </w:trPr>
                              <w:tc>
                                <w:tcPr>
                                  <w:tcW w:w="1276" w:type="dxa"/>
                                </w:tcPr>
                                <w:p w:rsidR="0036612F" w:rsidRPr="00D94661" w:rsidRDefault="008C1AF3">
                                  <w:pPr>
                                    <w:rPr>
                                      <w:rFonts w:ascii="Calibri" w:hAnsi="Calibri" w:cs="Calibri"/>
                                      <w:sz w:val="18"/>
                                      <w:szCs w:val="18"/>
                                    </w:rPr>
                                  </w:pPr>
                                  <w:r>
                                    <w:rPr>
                                      <w:rFonts w:ascii="Calibri" w:hAnsi="Calibri" w:cs="Calibri"/>
                                      <w:sz w:val="18"/>
                                      <w:szCs w:val="18"/>
                                    </w:rPr>
                                    <w:t>Linen cloth</w:t>
                                  </w:r>
                                </w:p>
                              </w:tc>
                              <w:tc>
                                <w:tcPr>
                                  <w:tcW w:w="2977" w:type="dxa"/>
                                </w:tcPr>
                                <w:p w:rsidR="0036612F" w:rsidRPr="00877FFC" w:rsidRDefault="00DA086D" w:rsidP="00EE7872">
                                  <w:pPr>
                                    <w:rPr>
                                      <w:rFonts w:cstheme="minorHAnsi"/>
                                      <w:sz w:val="18"/>
                                      <w:szCs w:val="18"/>
                                    </w:rPr>
                                  </w:pPr>
                                  <w:r>
                                    <w:rPr>
                                      <w:rFonts w:cstheme="minorHAnsi"/>
                                      <w:sz w:val="18"/>
                                      <w:szCs w:val="18"/>
                                    </w:rPr>
                                    <w:t>A</w:t>
                                  </w:r>
                                  <w:r w:rsidR="00570099">
                                    <w:rPr>
                                      <w:rFonts w:cstheme="minorHAnsi"/>
                                      <w:sz w:val="18"/>
                                      <w:szCs w:val="18"/>
                                    </w:rPr>
                                    <w:t xml:space="preserve"> textile. It is very strong and therefore easily holds stitching in place.</w:t>
                                  </w:r>
                                </w:p>
                              </w:tc>
                            </w:tr>
                            <w:tr w:rsidR="00DA086D" w:rsidTr="006D3E95">
                              <w:trPr>
                                <w:trHeight w:val="494"/>
                              </w:trPr>
                              <w:tc>
                                <w:tcPr>
                                  <w:tcW w:w="1276" w:type="dxa"/>
                                </w:tcPr>
                                <w:p w:rsidR="0036612F" w:rsidRPr="00D94661" w:rsidRDefault="008C1AF3">
                                  <w:pPr>
                                    <w:rPr>
                                      <w:rFonts w:ascii="Calibri" w:hAnsi="Calibri" w:cs="Calibri"/>
                                      <w:sz w:val="18"/>
                                      <w:szCs w:val="18"/>
                                    </w:rPr>
                                  </w:pPr>
                                  <w:r>
                                    <w:rPr>
                                      <w:rFonts w:ascii="Calibri" w:hAnsi="Calibri" w:cs="Calibri"/>
                                      <w:sz w:val="18"/>
                                      <w:szCs w:val="18"/>
                                    </w:rPr>
                                    <w:t>Tapestry</w:t>
                                  </w:r>
                                </w:p>
                              </w:tc>
                              <w:tc>
                                <w:tcPr>
                                  <w:tcW w:w="2977" w:type="dxa"/>
                                </w:tcPr>
                                <w:p w:rsidR="0036612F" w:rsidRPr="00877FFC" w:rsidRDefault="00DA086D" w:rsidP="00147991">
                                  <w:pPr>
                                    <w:rPr>
                                      <w:rFonts w:cstheme="minorHAnsi"/>
                                      <w:sz w:val="18"/>
                                      <w:szCs w:val="18"/>
                                    </w:rPr>
                                  </w:pPr>
                                  <w:bookmarkStart w:id="1" w:name="OLE_LINK1"/>
                                  <w:bookmarkStart w:id="2" w:name="OLE_LINK2"/>
                                  <w:r>
                                    <w:rPr>
                                      <w:rFonts w:cstheme="minorHAnsi"/>
                                      <w:sz w:val="18"/>
                                      <w:szCs w:val="18"/>
                                    </w:rPr>
                                    <w:t xml:space="preserve">A piece of thick textile fabric with pictures, formed by weaving threads. </w:t>
                                  </w:r>
                                  <w:bookmarkEnd w:id="1"/>
                                  <w:bookmarkEnd w:id="2"/>
                                </w:p>
                              </w:tc>
                            </w:tr>
                            <w:tr w:rsidR="00DA086D" w:rsidTr="006D3E95">
                              <w:trPr>
                                <w:trHeight w:val="494"/>
                              </w:trPr>
                              <w:tc>
                                <w:tcPr>
                                  <w:tcW w:w="1276" w:type="dxa"/>
                                </w:tcPr>
                                <w:p w:rsidR="0036612F" w:rsidRPr="00D94661" w:rsidRDefault="008C1AF3">
                                  <w:pPr>
                                    <w:rPr>
                                      <w:rFonts w:ascii="Calibri" w:hAnsi="Calibri" w:cs="Calibri"/>
                                      <w:sz w:val="18"/>
                                      <w:szCs w:val="18"/>
                                    </w:rPr>
                                  </w:pPr>
                                  <w:r>
                                    <w:rPr>
                                      <w:rFonts w:ascii="Calibri" w:hAnsi="Calibri" w:cs="Calibri"/>
                                      <w:sz w:val="18"/>
                                      <w:szCs w:val="18"/>
                                    </w:rPr>
                                    <w:t>Embroidery</w:t>
                                  </w:r>
                                </w:p>
                              </w:tc>
                              <w:tc>
                                <w:tcPr>
                                  <w:tcW w:w="2977" w:type="dxa"/>
                                </w:tcPr>
                                <w:p w:rsidR="0036612F" w:rsidRPr="00877FFC" w:rsidRDefault="00DA086D" w:rsidP="00877FFC">
                                  <w:pPr>
                                    <w:rPr>
                                      <w:rFonts w:cstheme="minorHAnsi"/>
                                      <w:sz w:val="18"/>
                                      <w:szCs w:val="18"/>
                                    </w:rPr>
                                  </w:pPr>
                                  <w:r>
                                    <w:rPr>
                                      <w:rFonts w:cstheme="minorHAnsi"/>
                                      <w:sz w:val="18"/>
                                      <w:szCs w:val="18"/>
                                    </w:rPr>
                                    <w:t>The art of embroidering cloth.</w:t>
                                  </w:r>
                                </w:p>
                              </w:tc>
                            </w:tr>
                            <w:tr w:rsidR="00DA086D" w:rsidTr="006D3E95">
                              <w:trPr>
                                <w:trHeight w:val="494"/>
                              </w:trPr>
                              <w:tc>
                                <w:tcPr>
                                  <w:tcW w:w="1276" w:type="dxa"/>
                                </w:tcPr>
                                <w:p w:rsidR="0036612F" w:rsidRPr="00D94661" w:rsidRDefault="00CA6D48" w:rsidP="0036612F">
                                  <w:pPr>
                                    <w:rPr>
                                      <w:rFonts w:ascii="Calibri" w:hAnsi="Calibri" w:cs="Calibri"/>
                                      <w:sz w:val="18"/>
                                      <w:szCs w:val="18"/>
                                    </w:rPr>
                                  </w:pPr>
                                  <w:r>
                                    <w:rPr>
                                      <w:rFonts w:ascii="Calibri" w:hAnsi="Calibri" w:cs="Calibri"/>
                                      <w:sz w:val="18"/>
                                      <w:szCs w:val="18"/>
                                    </w:rPr>
                                    <w:t>Stitch</w:t>
                                  </w:r>
                                </w:p>
                              </w:tc>
                              <w:tc>
                                <w:tcPr>
                                  <w:tcW w:w="2977" w:type="dxa"/>
                                </w:tcPr>
                                <w:p w:rsidR="0036612F" w:rsidRPr="00D94661" w:rsidRDefault="00DA086D" w:rsidP="0036612F">
                                  <w:pPr>
                                    <w:rPr>
                                      <w:rFonts w:ascii="Calibri" w:hAnsi="Calibri" w:cs="Calibri"/>
                                      <w:sz w:val="18"/>
                                      <w:szCs w:val="18"/>
                                    </w:rPr>
                                  </w:pPr>
                                  <w:r>
                                    <w:rPr>
                                      <w:rFonts w:ascii="Calibri" w:hAnsi="Calibri" w:cs="Calibri"/>
                                      <w:sz w:val="18"/>
                                      <w:szCs w:val="18"/>
                                    </w:rPr>
                                    <w:t>A loop or turn of thread or yarn in fabric.</w:t>
                                  </w:r>
                                </w:p>
                              </w:tc>
                            </w:tr>
                            <w:tr w:rsidR="00DA086D" w:rsidRPr="00D94661" w:rsidTr="006D3E95">
                              <w:trPr>
                                <w:trHeight w:val="494"/>
                              </w:trPr>
                              <w:tc>
                                <w:tcPr>
                                  <w:tcW w:w="1276" w:type="dxa"/>
                                </w:tcPr>
                                <w:p w:rsidR="0036612F" w:rsidRPr="00D94661" w:rsidRDefault="00CA6D48" w:rsidP="0036612F">
                                  <w:pPr>
                                    <w:rPr>
                                      <w:rFonts w:ascii="Calibri" w:hAnsi="Calibri" w:cs="Calibri"/>
                                      <w:sz w:val="18"/>
                                      <w:szCs w:val="18"/>
                                    </w:rPr>
                                  </w:pPr>
                                  <w:r>
                                    <w:rPr>
                                      <w:rFonts w:ascii="Calibri" w:hAnsi="Calibri" w:cs="Calibri"/>
                                      <w:sz w:val="18"/>
                                      <w:szCs w:val="18"/>
                                    </w:rPr>
                                    <w:t>Running stitch</w:t>
                                  </w:r>
                                </w:p>
                              </w:tc>
                              <w:tc>
                                <w:tcPr>
                                  <w:tcW w:w="2977" w:type="dxa"/>
                                </w:tcPr>
                                <w:p w:rsidR="0036612F" w:rsidRDefault="00DA086D" w:rsidP="0036612F">
                                  <w:pPr>
                                    <w:rPr>
                                      <w:rFonts w:ascii="Calibri" w:hAnsi="Calibri" w:cs="Calibri"/>
                                      <w:sz w:val="18"/>
                                      <w:szCs w:val="18"/>
                                    </w:rPr>
                                  </w:pPr>
                                  <w:r>
                                    <w:rPr>
                                      <w:rFonts w:ascii="Calibri" w:hAnsi="Calibri" w:cs="Calibri"/>
                                      <w:sz w:val="18"/>
                                      <w:szCs w:val="18"/>
                                    </w:rPr>
                                    <w:t xml:space="preserve">A line of small even stitches which run back and forth through the cloth without overlapping. </w:t>
                                  </w:r>
                                </w:p>
                                <w:p w:rsidR="00DA086D" w:rsidRPr="00D94661" w:rsidRDefault="00DA086D" w:rsidP="0036612F">
                                  <w:pPr>
                                    <w:rPr>
                                      <w:rFonts w:ascii="Calibri" w:hAnsi="Calibri" w:cs="Calibri"/>
                                      <w:sz w:val="18"/>
                                      <w:szCs w:val="18"/>
                                    </w:rPr>
                                  </w:pPr>
                                  <w:r>
                                    <w:rPr>
                                      <w:rFonts w:ascii="Calibri" w:hAnsi="Calibri" w:cs="Calibri"/>
                                      <w:noProof/>
                                      <w:sz w:val="18"/>
                                      <w:szCs w:val="18"/>
                                      <w:lang w:eastAsia="en-GB"/>
                                    </w:rPr>
                                    <w:drawing>
                                      <wp:inline distT="0" distB="0" distL="0" distR="0" wp14:anchorId="15877A83" wp14:editId="0973A75E">
                                        <wp:extent cx="1845454" cy="733246"/>
                                        <wp:effectExtent l="0" t="0" r="2540" b="0"/>
                                        <wp:docPr id="1" name="Picture 1" descr="C:\Users\c.lewis\AppData\Local\Microsoft\Windows\INetCache\Content.MSO\2E82F9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wis\AppData\Local\Microsoft\Windows\INetCache\Content.MSO\2E82F9A7.tmp"/>
                                                <pic:cNvPicPr>
                                                  <a:picLocks noChangeAspect="1" noChangeArrowheads="1"/>
                                                </pic:cNvPicPr>
                                              </pic:nvPicPr>
                                              <pic:blipFill rotWithShape="1">
                                                <a:blip r:embed="rId6">
                                                  <a:extLst>
                                                    <a:ext uri="{28A0092B-C50C-407E-A947-70E740481C1C}">
                                                      <a14:useLocalDpi xmlns:a14="http://schemas.microsoft.com/office/drawing/2010/main" val="0"/>
                                                    </a:ext>
                                                  </a:extLst>
                                                </a:blip>
                                                <a:srcRect t="34268" b="36002"/>
                                                <a:stretch/>
                                              </pic:blipFill>
                                              <pic:spPr bwMode="auto">
                                                <a:xfrm>
                                                  <a:off x="0" y="0"/>
                                                  <a:ext cx="1845945" cy="7334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086D" w:rsidRPr="00D94661" w:rsidTr="006D3E95">
                              <w:trPr>
                                <w:trHeight w:val="494"/>
                              </w:trPr>
                              <w:tc>
                                <w:tcPr>
                                  <w:tcW w:w="1276" w:type="dxa"/>
                                </w:tcPr>
                                <w:p w:rsidR="001E1503" w:rsidRDefault="001E1503" w:rsidP="00DA086D">
                                  <w:pPr>
                                    <w:rPr>
                                      <w:rFonts w:ascii="Calibri" w:hAnsi="Calibri" w:cs="Calibri"/>
                                      <w:sz w:val="18"/>
                                      <w:szCs w:val="18"/>
                                    </w:rPr>
                                  </w:pPr>
                                  <w:r>
                                    <w:rPr>
                                      <w:rFonts w:ascii="Calibri" w:hAnsi="Calibri" w:cs="Calibri"/>
                                      <w:sz w:val="18"/>
                                      <w:szCs w:val="18"/>
                                    </w:rPr>
                                    <w:t>Backstitch</w:t>
                                  </w:r>
                                </w:p>
                              </w:tc>
                              <w:tc>
                                <w:tcPr>
                                  <w:tcW w:w="2977" w:type="dxa"/>
                                </w:tcPr>
                                <w:p w:rsidR="001E1503" w:rsidRDefault="00DA086D" w:rsidP="0036612F">
                                  <w:pPr>
                                    <w:rPr>
                                      <w:rFonts w:ascii="Calibri" w:hAnsi="Calibri" w:cs="Calibri"/>
                                      <w:sz w:val="18"/>
                                      <w:szCs w:val="18"/>
                                    </w:rPr>
                                  </w:pPr>
                                  <w:r>
                                    <w:rPr>
                                      <w:rFonts w:ascii="Calibri" w:hAnsi="Calibri" w:cs="Calibri"/>
                                      <w:sz w:val="18"/>
                                      <w:szCs w:val="18"/>
                                    </w:rPr>
                                    <w:t>A method of sewing with overlapping stitches.</w:t>
                                  </w:r>
                                </w:p>
                                <w:p w:rsidR="00DA086D" w:rsidRPr="00D94661" w:rsidRDefault="00DA086D" w:rsidP="0036612F">
                                  <w:pPr>
                                    <w:rPr>
                                      <w:rFonts w:ascii="Calibri" w:hAnsi="Calibri" w:cs="Calibri"/>
                                      <w:sz w:val="18"/>
                                      <w:szCs w:val="18"/>
                                    </w:rPr>
                                  </w:pPr>
                                  <w:r>
                                    <w:rPr>
                                      <w:noProof/>
                                      <w:lang w:eastAsia="en-GB"/>
                                    </w:rPr>
                                    <w:drawing>
                                      <wp:inline distT="0" distB="0" distL="0" distR="0" wp14:anchorId="34E88855" wp14:editId="57C2EDC8">
                                        <wp:extent cx="1728458" cy="810883"/>
                                        <wp:effectExtent l="0" t="0" r="5715" b="8890"/>
                                        <wp:docPr id="2" name="Picture 2" descr="7 days of stitches: back stitch - Pumora - all about hand embroi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ays of stitches: back stitch - Pumora - all about hand embroidery"/>
                                                <pic:cNvPicPr>
                                                  <a:picLocks noChangeAspect="1" noChangeArrowheads="1"/>
                                                </pic:cNvPicPr>
                                              </pic:nvPicPr>
                                              <pic:blipFill rotWithShape="1">
                                                <a:blip r:embed="rId7">
                                                  <a:extLst>
                                                    <a:ext uri="{28A0092B-C50C-407E-A947-70E740481C1C}">
                                                      <a14:useLocalDpi xmlns:a14="http://schemas.microsoft.com/office/drawing/2010/main" val="0"/>
                                                    </a:ext>
                                                  </a:extLst>
                                                </a:blip>
                                                <a:srcRect l="9866" t="20719" r="10196" b="23024"/>
                                                <a:stretch/>
                                              </pic:blipFill>
                                              <pic:spPr bwMode="auto">
                                                <a:xfrm>
                                                  <a:off x="0" y="0"/>
                                                  <a:ext cx="1802380" cy="8455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086D" w:rsidRPr="00D94661" w:rsidTr="006D3E95">
                              <w:trPr>
                                <w:trHeight w:val="494"/>
                              </w:trPr>
                              <w:tc>
                                <w:tcPr>
                                  <w:tcW w:w="1276" w:type="dxa"/>
                                </w:tcPr>
                                <w:p w:rsidR="00CA6D48" w:rsidRPr="00D94661" w:rsidRDefault="00CA6D48" w:rsidP="00CA6D48">
                                  <w:pPr>
                                    <w:rPr>
                                      <w:rFonts w:ascii="Calibri" w:hAnsi="Calibri" w:cs="Calibri"/>
                                      <w:sz w:val="18"/>
                                      <w:szCs w:val="18"/>
                                    </w:rPr>
                                  </w:pPr>
                                  <w:r>
                                    <w:rPr>
                                      <w:rFonts w:ascii="Calibri" w:hAnsi="Calibri" w:cs="Calibri"/>
                                      <w:sz w:val="18"/>
                                      <w:szCs w:val="18"/>
                                    </w:rPr>
                                    <w:t>Applique</w:t>
                                  </w:r>
                                </w:p>
                              </w:tc>
                              <w:tc>
                                <w:tcPr>
                                  <w:tcW w:w="2977" w:type="dxa"/>
                                </w:tcPr>
                                <w:p w:rsidR="00CA6D48" w:rsidRPr="00D94661" w:rsidRDefault="00DA086D" w:rsidP="00CA6D48">
                                  <w:pPr>
                                    <w:rPr>
                                      <w:rFonts w:ascii="Calibri" w:hAnsi="Calibri" w:cs="Calibri"/>
                                      <w:sz w:val="18"/>
                                      <w:szCs w:val="18"/>
                                    </w:rPr>
                                  </w:pPr>
                                  <w:r>
                                    <w:rPr>
                                      <w:rFonts w:ascii="Calibri" w:hAnsi="Calibri" w:cs="Calibri"/>
                                      <w:sz w:val="18"/>
                                      <w:szCs w:val="18"/>
                                    </w:rPr>
                                    <w:t xml:space="preserve">Pieces of fabric are sewn or stuck on to a larger piece to form a picture or pattern. </w:t>
                                  </w:r>
                                </w:p>
                              </w:tc>
                            </w:tr>
                          </w:tbl>
                          <w:p w:rsidR="00C8454E" w:rsidRDefault="00C84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ECAE4" id="Text Box 7" o:spid="_x0000_s1027" type="#_x0000_t202" style="position:absolute;margin-left:358.65pt;margin-top:16.5pt;width:230.25pt;height:366.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" fillcolor="white [3201]" stroked="f" strokeweight=".5pt">
                <v:textbox>
                  <w:txbxContent>
                    <w:tbl>
                      <w:tblPr>
                        <w:tblStyle w:val="TableGrid"/>
                        <w:tblW w:w="4253" w:type="dxa"/>
                        <w:tblInd w:w="137" w:type="dxa"/>
                        <w:tblLook w:val="04A0" w:firstRow="1" w:lastRow="0" w:firstColumn="1" w:lastColumn="0" w:noHBand="0" w:noVBand="1"/>
                      </w:tblPr>
                      <w:tblGrid>
                        <w:gridCol w:w="1127"/>
                        <w:gridCol w:w="3126"/>
                      </w:tblGrid>
                      <w:tr w:rsidR="00B8541E" w:rsidTr="006D3E95">
                        <w:tc>
                          <w:tcPr>
                            <w:tcW w:w="4253" w:type="dxa"/>
                            <w:gridSpan w:val="2"/>
                          </w:tcPr>
                          <w:p w:rsidR="00B8541E" w:rsidRPr="00B8541E" w:rsidRDefault="00B8541E">
                            <w:pPr>
                              <w:rPr>
                                <w:b/>
                                <w:sz w:val="28"/>
                                <w:szCs w:val="28"/>
                              </w:rPr>
                            </w:pPr>
                            <w:r w:rsidRPr="00B8541E">
                              <w:rPr>
                                <w:b/>
                                <w:sz w:val="28"/>
                                <w:szCs w:val="28"/>
                              </w:rPr>
                              <w:t>Vocabulary:</w:t>
                            </w:r>
                          </w:p>
                        </w:tc>
                      </w:tr>
                      <w:tr w:rsidR="00DA086D" w:rsidTr="006D3E95">
                        <w:trPr>
                          <w:trHeight w:val="494"/>
                        </w:trPr>
                        <w:tc>
                          <w:tcPr>
                            <w:tcW w:w="1276" w:type="dxa"/>
                          </w:tcPr>
                          <w:p w:rsidR="00C22656" w:rsidRPr="00D94661" w:rsidRDefault="008C1AF3">
                            <w:pPr>
                              <w:rPr>
                                <w:rFonts w:ascii="Calibri" w:hAnsi="Calibri" w:cs="Calibri"/>
                                <w:sz w:val="18"/>
                                <w:szCs w:val="18"/>
                              </w:rPr>
                            </w:pPr>
                            <w:r>
                              <w:rPr>
                                <w:rFonts w:ascii="Calibri" w:hAnsi="Calibri" w:cs="Calibri"/>
                                <w:sz w:val="18"/>
                                <w:szCs w:val="18"/>
                              </w:rPr>
                              <w:t>Thread</w:t>
                            </w:r>
                          </w:p>
                        </w:tc>
                        <w:tc>
                          <w:tcPr>
                            <w:tcW w:w="2977" w:type="dxa"/>
                          </w:tcPr>
                          <w:p w:rsidR="00C22656" w:rsidRPr="00877FFC" w:rsidRDefault="00570099" w:rsidP="00870F60">
                            <w:pPr>
                              <w:rPr>
                                <w:rFonts w:cstheme="minorHAnsi"/>
                                <w:sz w:val="18"/>
                                <w:szCs w:val="18"/>
                              </w:rPr>
                            </w:pPr>
                            <w:r>
                              <w:rPr>
                                <w:rFonts w:cstheme="minorHAnsi"/>
                                <w:sz w:val="18"/>
                                <w:szCs w:val="18"/>
                              </w:rPr>
                              <w:t>A long, thin strand of cotton used in sewing or weaving.</w:t>
                            </w:r>
                          </w:p>
                        </w:tc>
                      </w:tr>
                      <w:tr w:rsidR="00DA086D" w:rsidTr="006D3E95">
                        <w:trPr>
                          <w:trHeight w:val="494"/>
                        </w:trPr>
                        <w:tc>
                          <w:tcPr>
                            <w:tcW w:w="1276" w:type="dxa"/>
                          </w:tcPr>
                          <w:p w:rsidR="0036612F" w:rsidRPr="00D94661" w:rsidRDefault="008C1AF3">
                            <w:pPr>
                              <w:rPr>
                                <w:rFonts w:ascii="Calibri" w:hAnsi="Calibri" w:cs="Calibri"/>
                                <w:sz w:val="18"/>
                                <w:szCs w:val="18"/>
                              </w:rPr>
                            </w:pPr>
                            <w:r>
                              <w:rPr>
                                <w:rFonts w:ascii="Calibri" w:hAnsi="Calibri" w:cs="Calibri"/>
                                <w:sz w:val="18"/>
                                <w:szCs w:val="18"/>
                              </w:rPr>
                              <w:t>Linen cloth</w:t>
                            </w:r>
                          </w:p>
                        </w:tc>
                        <w:tc>
                          <w:tcPr>
                            <w:tcW w:w="2977" w:type="dxa"/>
                          </w:tcPr>
                          <w:p w:rsidR="0036612F" w:rsidRPr="00877FFC" w:rsidRDefault="00DA086D" w:rsidP="00EE7872">
                            <w:pPr>
                              <w:rPr>
                                <w:rFonts w:cstheme="minorHAnsi"/>
                                <w:sz w:val="18"/>
                                <w:szCs w:val="18"/>
                              </w:rPr>
                            </w:pPr>
                            <w:r>
                              <w:rPr>
                                <w:rFonts w:cstheme="minorHAnsi"/>
                                <w:sz w:val="18"/>
                                <w:szCs w:val="18"/>
                              </w:rPr>
                              <w:t>A</w:t>
                            </w:r>
                            <w:r w:rsidR="00570099">
                              <w:rPr>
                                <w:rFonts w:cstheme="minorHAnsi"/>
                                <w:sz w:val="18"/>
                                <w:szCs w:val="18"/>
                              </w:rPr>
                              <w:t xml:space="preserve"> textile. It is very strong and therefore easily holds stitching in place.</w:t>
                            </w:r>
                          </w:p>
                        </w:tc>
                      </w:tr>
                      <w:tr w:rsidR="00DA086D" w:rsidTr="006D3E95">
                        <w:trPr>
                          <w:trHeight w:val="494"/>
                        </w:trPr>
                        <w:tc>
                          <w:tcPr>
                            <w:tcW w:w="1276" w:type="dxa"/>
                          </w:tcPr>
                          <w:p w:rsidR="0036612F" w:rsidRPr="00D94661" w:rsidRDefault="008C1AF3">
                            <w:pPr>
                              <w:rPr>
                                <w:rFonts w:ascii="Calibri" w:hAnsi="Calibri" w:cs="Calibri"/>
                                <w:sz w:val="18"/>
                                <w:szCs w:val="18"/>
                              </w:rPr>
                            </w:pPr>
                            <w:r>
                              <w:rPr>
                                <w:rFonts w:ascii="Calibri" w:hAnsi="Calibri" w:cs="Calibri"/>
                                <w:sz w:val="18"/>
                                <w:szCs w:val="18"/>
                              </w:rPr>
                              <w:t>Tapestry</w:t>
                            </w:r>
                          </w:p>
                        </w:tc>
                        <w:tc>
                          <w:tcPr>
                            <w:tcW w:w="2977" w:type="dxa"/>
                          </w:tcPr>
                          <w:p w:rsidR="0036612F" w:rsidRPr="00877FFC" w:rsidRDefault="00DA086D" w:rsidP="00147991">
                            <w:pPr>
                              <w:rPr>
                                <w:rFonts w:cstheme="minorHAnsi"/>
                                <w:sz w:val="18"/>
                                <w:szCs w:val="18"/>
                              </w:rPr>
                            </w:pPr>
                            <w:bookmarkStart w:id="3" w:name="OLE_LINK1"/>
                            <w:bookmarkStart w:id="4" w:name="OLE_LINK2"/>
                            <w:r>
                              <w:rPr>
                                <w:rFonts w:cstheme="minorHAnsi"/>
                                <w:sz w:val="18"/>
                                <w:szCs w:val="18"/>
                              </w:rPr>
                              <w:t xml:space="preserve">A piece of thick textile fabric with pictures, formed by weaving threads. </w:t>
                            </w:r>
                            <w:bookmarkEnd w:id="3"/>
                            <w:bookmarkEnd w:id="4"/>
                          </w:p>
                        </w:tc>
                      </w:tr>
                      <w:tr w:rsidR="00DA086D" w:rsidTr="006D3E95">
                        <w:trPr>
                          <w:trHeight w:val="494"/>
                        </w:trPr>
                        <w:tc>
                          <w:tcPr>
                            <w:tcW w:w="1276" w:type="dxa"/>
                          </w:tcPr>
                          <w:p w:rsidR="0036612F" w:rsidRPr="00D94661" w:rsidRDefault="008C1AF3">
                            <w:pPr>
                              <w:rPr>
                                <w:rFonts w:ascii="Calibri" w:hAnsi="Calibri" w:cs="Calibri"/>
                                <w:sz w:val="18"/>
                                <w:szCs w:val="18"/>
                              </w:rPr>
                            </w:pPr>
                            <w:r>
                              <w:rPr>
                                <w:rFonts w:ascii="Calibri" w:hAnsi="Calibri" w:cs="Calibri"/>
                                <w:sz w:val="18"/>
                                <w:szCs w:val="18"/>
                              </w:rPr>
                              <w:t>Embroidery</w:t>
                            </w:r>
                          </w:p>
                        </w:tc>
                        <w:tc>
                          <w:tcPr>
                            <w:tcW w:w="2977" w:type="dxa"/>
                          </w:tcPr>
                          <w:p w:rsidR="0036612F" w:rsidRPr="00877FFC" w:rsidRDefault="00DA086D" w:rsidP="00877FFC">
                            <w:pPr>
                              <w:rPr>
                                <w:rFonts w:cstheme="minorHAnsi"/>
                                <w:sz w:val="18"/>
                                <w:szCs w:val="18"/>
                              </w:rPr>
                            </w:pPr>
                            <w:r>
                              <w:rPr>
                                <w:rFonts w:cstheme="minorHAnsi"/>
                                <w:sz w:val="18"/>
                                <w:szCs w:val="18"/>
                              </w:rPr>
                              <w:t>The art of embroidering cloth.</w:t>
                            </w:r>
                          </w:p>
                        </w:tc>
                      </w:tr>
                      <w:tr w:rsidR="00DA086D" w:rsidTr="006D3E95">
                        <w:trPr>
                          <w:trHeight w:val="494"/>
                        </w:trPr>
                        <w:tc>
                          <w:tcPr>
                            <w:tcW w:w="1276" w:type="dxa"/>
                          </w:tcPr>
                          <w:p w:rsidR="0036612F" w:rsidRPr="00D94661" w:rsidRDefault="00CA6D48" w:rsidP="0036612F">
                            <w:pPr>
                              <w:rPr>
                                <w:rFonts w:ascii="Calibri" w:hAnsi="Calibri" w:cs="Calibri"/>
                                <w:sz w:val="18"/>
                                <w:szCs w:val="18"/>
                              </w:rPr>
                            </w:pPr>
                            <w:r>
                              <w:rPr>
                                <w:rFonts w:ascii="Calibri" w:hAnsi="Calibri" w:cs="Calibri"/>
                                <w:sz w:val="18"/>
                                <w:szCs w:val="18"/>
                              </w:rPr>
                              <w:t>Stitch</w:t>
                            </w:r>
                          </w:p>
                        </w:tc>
                        <w:tc>
                          <w:tcPr>
                            <w:tcW w:w="2977" w:type="dxa"/>
                          </w:tcPr>
                          <w:p w:rsidR="0036612F" w:rsidRPr="00D94661" w:rsidRDefault="00DA086D" w:rsidP="0036612F">
                            <w:pPr>
                              <w:rPr>
                                <w:rFonts w:ascii="Calibri" w:hAnsi="Calibri" w:cs="Calibri"/>
                                <w:sz w:val="18"/>
                                <w:szCs w:val="18"/>
                              </w:rPr>
                            </w:pPr>
                            <w:r>
                              <w:rPr>
                                <w:rFonts w:ascii="Calibri" w:hAnsi="Calibri" w:cs="Calibri"/>
                                <w:sz w:val="18"/>
                                <w:szCs w:val="18"/>
                              </w:rPr>
                              <w:t>A loop or turn of thread or yarn in fabric.</w:t>
                            </w:r>
                          </w:p>
                        </w:tc>
                      </w:tr>
                      <w:tr w:rsidR="00DA086D" w:rsidRPr="00D94661" w:rsidTr="006D3E95">
                        <w:trPr>
                          <w:trHeight w:val="494"/>
                        </w:trPr>
                        <w:tc>
                          <w:tcPr>
                            <w:tcW w:w="1276" w:type="dxa"/>
                          </w:tcPr>
                          <w:p w:rsidR="0036612F" w:rsidRPr="00D94661" w:rsidRDefault="00CA6D48" w:rsidP="0036612F">
                            <w:pPr>
                              <w:rPr>
                                <w:rFonts w:ascii="Calibri" w:hAnsi="Calibri" w:cs="Calibri"/>
                                <w:sz w:val="18"/>
                                <w:szCs w:val="18"/>
                              </w:rPr>
                            </w:pPr>
                            <w:r>
                              <w:rPr>
                                <w:rFonts w:ascii="Calibri" w:hAnsi="Calibri" w:cs="Calibri"/>
                                <w:sz w:val="18"/>
                                <w:szCs w:val="18"/>
                              </w:rPr>
                              <w:t>Running stitch</w:t>
                            </w:r>
                          </w:p>
                        </w:tc>
                        <w:tc>
                          <w:tcPr>
                            <w:tcW w:w="2977" w:type="dxa"/>
                          </w:tcPr>
                          <w:p w:rsidR="0036612F" w:rsidRDefault="00DA086D" w:rsidP="0036612F">
                            <w:pPr>
                              <w:rPr>
                                <w:rFonts w:ascii="Calibri" w:hAnsi="Calibri" w:cs="Calibri"/>
                                <w:sz w:val="18"/>
                                <w:szCs w:val="18"/>
                              </w:rPr>
                            </w:pPr>
                            <w:r>
                              <w:rPr>
                                <w:rFonts w:ascii="Calibri" w:hAnsi="Calibri" w:cs="Calibri"/>
                                <w:sz w:val="18"/>
                                <w:szCs w:val="18"/>
                              </w:rPr>
                              <w:t xml:space="preserve">A line of small even stitches which run back and forth through the cloth without overlapping. </w:t>
                            </w:r>
                          </w:p>
                          <w:p w:rsidR="00DA086D" w:rsidRPr="00D94661" w:rsidRDefault="00DA086D" w:rsidP="0036612F">
                            <w:pPr>
                              <w:rPr>
                                <w:rFonts w:ascii="Calibri" w:hAnsi="Calibri" w:cs="Calibri"/>
                                <w:sz w:val="18"/>
                                <w:szCs w:val="18"/>
                              </w:rPr>
                            </w:pPr>
                            <w:r>
                              <w:rPr>
                                <w:rFonts w:ascii="Calibri" w:hAnsi="Calibri" w:cs="Calibri"/>
                                <w:noProof/>
                                <w:sz w:val="18"/>
                                <w:szCs w:val="18"/>
                                <w:lang w:eastAsia="en-GB"/>
                              </w:rPr>
                              <w:drawing>
                                <wp:inline distT="0" distB="0" distL="0" distR="0" wp14:anchorId="15877A83" wp14:editId="0973A75E">
                                  <wp:extent cx="1845454" cy="733246"/>
                                  <wp:effectExtent l="0" t="0" r="2540" b="0"/>
                                  <wp:docPr id="1" name="Picture 1" descr="C:\Users\c.lewis\AppData\Local\Microsoft\Windows\INetCache\Content.MSO\2E82F9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wis\AppData\Local\Microsoft\Windows\INetCache\Content.MSO\2E82F9A7.tmp"/>
                                          <pic:cNvPicPr>
                                            <a:picLocks noChangeAspect="1" noChangeArrowheads="1"/>
                                          </pic:cNvPicPr>
                                        </pic:nvPicPr>
                                        <pic:blipFill rotWithShape="1">
                                          <a:blip r:embed="rId6">
                                            <a:extLst>
                                              <a:ext uri="{28A0092B-C50C-407E-A947-70E740481C1C}">
                                                <a14:useLocalDpi xmlns:a14="http://schemas.microsoft.com/office/drawing/2010/main" val="0"/>
                                              </a:ext>
                                            </a:extLst>
                                          </a:blip>
                                          <a:srcRect t="34268" b="36002"/>
                                          <a:stretch/>
                                        </pic:blipFill>
                                        <pic:spPr bwMode="auto">
                                          <a:xfrm>
                                            <a:off x="0" y="0"/>
                                            <a:ext cx="1845945" cy="7334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086D" w:rsidRPr="00D94661" w:rsidTr="006D3E95">
                        <w:trPr>
                          <w:trHeight w:val="494"/>
                        </w:trPr>
                        <w:tc>
                          <w:tcPr>
                            <w:tcW w:w="1276" w:type="dxa"/>
                          </w:tcPr>
                          <w:p w:rsidR="001E1503" w:rsidRDefault="001E1503" w:rsidP="00DA086D">
                            <w:pPr>
                              <w:rPr>
                                <w:rFonts w:ascii="Calibri" w:hAnsi="Calibri" w:cs="Calibri"/>
                                <w:sz w:val="18"/>
                                <w:szCs w:val="18"/>
                              </w:rPr>
                            </w:pPr>
                            <w:r>
                              <w:rPr>
                                <w:rFonts w:ascii="Calibri" w:hAnsi="Calibri" w:cs="Calibri"/>
                                <w:sz w:val="18"/>
                                <w:szCs w:val="18"/>
                              </w:rPr>
                              <w:t>Backstitch</w:t>
                            </w:r>
                          </w:p>
                        </w:tc>
                        <w:tc>
                          <w:tcPr>
                            <w:tcW w:w="2977" w:type="dxa"/>
                          </w:tcPr>
                          <w:p w:rsidR="001E1503" w:rsidRDefault="00DA086D" w:rsidP="0036612F">
                            <w:pPr>
                              <w:rPr>
                                <w:rFonts w:ascii="Calibri" w:hAnsi="Calibri" w:cs="Calibri"/>
                                <w:sz w:val="18"/>
                                <w:szCs w:val="18"/>
                              </w:rPr>
                            </w:pPr>
                            <w:r>
                              <w:rPr>
                                <w:rFonts w:ascii="Calibri" w:hAnsi="Calibri" w:cs="Calibri"/>
                                <w:sz w:val="18"/>
                                <w:szCs w:val="18"/>
                              </w:rPr>
                              <w:t>A method of sewing with overlapping stitches.</w:t>
                            </w:r>
                          </w:p>
                          <w:p w:rsidR="00DA086D" w:rsidRPr="00D94661" w:rsidRDefault="00DA086D" w:rsidP="0036612F">
                            <w:pPr>
                              <w:rPr>
                                <w:rFonts w:ascii="Calibri" w:hAnsi="Calibri" w:cs="Calibri"/>
                                <w:sz w:val="18"/>
                                <w:szCs w:val="18"/>
                              </w:rPr>
                            </w:pPr>
                            <w:r>
                              <w:rPr>
                                <w:noProof/>
                                <w:lang w:eastAsia="en-GB"/>
                              </w:rPr>
                              <w:drawing>
                                <wp:inline distT="0" distB="0" distL="0" distR="0" wp14:anchorId="34E88855" wp14:editId="57C2EDC8">
                                  <wp:extent cx="1728458" cy="810883"/>
                                  <wp:effectExtent l="0" t="0" r="5715" b="8890"/>
                                  <wp:docPr id="2" name="Picture 2" descr="7 days of stitches: back stitch - Pumora - all about hand embroi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ays of stitches: back stitch - Pumora - all about hand embroidery"/>
                                          <pic:cNvPicPr>
                                            <a:picLocks noChangeAspect="1" noChangeArrowheads="1"/>
                                          </pic:cNvPicPr>
                                        </pic:nvPicPr>
                                        <pic:blipFill rotWithShape="1">
                                          <a:blip r:embed="rId7">
                                            <a:extLst>
                                              <a:ext uri="{28A0092B-C50C-407E-A947-70E740481C1C}">
                                                <a14:useLocalDpi xmlns:a14="http://schemas.microsoft.com/office/drawing/2010/main" val="0"/>
                                              </a:ext>
                                            </a:extLst>
                                          </a:blip>
                                          <a:srcRect l="9866" t="20719" r="10196" b="23024"/>
                                          <a:stretch/>
                                        </pic:blipFill>
                                        <pic:spPr bwMode="auto">
                                          <a:xfrm>
                                            <a:off x="0" y="0"/>
                                            <a:ext cx="1802380" cy="8455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086D" w:rsidRPr="00D94661" w:rsidTr="006D3E95">
                        <w:trPr>
                          <w:trHeight w:val="494"/>
                        </w:trPr>
                        <w:tc>
                          <w:tcPr>
                            <w:tcW w:w="1276" w:type="dxa"/>
                          </w:tcPr>
                          <w:p w:rsidR="00CA6D48" w:rsidRPr="00D94661" w:rsidRDefault="00CA6D48" w:rsidP="00CA6D48">
                            <w:pPr>
                              <w:rPr>
                                <w:rFonts w:ascii="Calibri" w:hAnsi="Calibri" w:cs="Calibri"/>
                                <w:sz w:val="18"/>
                                <w:szCs w:val="18"/>
                              </w:rPr>
                            </w:pPr>
                            <w:r>
                              <w:rPr>
                                <w:rFonts w:ascii="Calibri" w:hAnsi="Calibri" w:cs="Calibri"/>
                                <w:sz w:val="18"/>
                                <w:szCs w:val="18"/>
                              </w:rPr>
                              <w:t>Applique</w:t>
                            </w:r>
                          </w:p>
                        </w:tc>
                        <w:tc>
                          <w:tcPr>
                            <w:tcW w:w="2977" w:type="dxa"/>
                          </w:tcPr>
                          <w:p w:rsidR="00CA6D48" w:rsidRPr="00D94661" w:rsidRDefault="00DA086D" w:rsidP="00CA6D48">
                            <w:pPr>
                              <w:rPr>
                                <w:rFonts w:ascii="Calibri" w:hAnsi="Calibri" w:cs="Calibri"/>
                                <w:sz w:val="18"/>
                                <w:szCs w:val="18"/>
                              </w:rPr>
                            </w:pPr>
                            <w:r>
                              <w:rPr>
                                <w:rFonts w:ascii="Calibri" w:hAnsi="Calibri" w:cs="Calibri"/>
                                <w:sz w:val="18"/>
                                <w:szCs w:val="18"/>
                              </w:rPr>
                              <w:t xml:space="preserve">Pieces of fabric are sewn or stuck on to a larger piece to form a picture or pattern. </w:t>
                            </w:r>
                          </w:p>
                        </w:tc>
                      </w:tr>
                    </w:tbl>
                    <w:p w:rsidR="00C8454E" w:rsidRDefault="00C8454E"/>
                  </w:txbxContent>
                </v:textbox>
                <w10:wrap anchorx="page"/>
              </v:shape>
            </w:pict>
          </mc:Fallback>
        </mc:AlternateContent>
      </w:r>
      <w:r w:rsidR="00744292">
        <w:rPr>
          <w:noProof/>
          <w:lang w:eastAsia="en-GB"/>
        </w:rPr>
        <mc:AlternateContent>
          <mc:Choice Requires="wps">
            <w:drawing>
              <wp:anchor distT="45720" distB="45720" distL="114300" distR="114300" simplePos="0" relativeHeight="251663360" behindDoc="0" locked="0" layoutInCell="1" allowOverlap="1" wp14:anchorId="2A75E229" wp14:editId="077203AF">
                <wp:simplePos x="0" y="0"/>
                <wp:positionH relativeFrom="margin">
                  <wp:posOffset>-146050</wp:posOffset>
                </wp:positionH>
                <wp:positionV relativeFrom="paragraph">
                  <wp:posOffset>124460</wp:posOffset>
                </wp:positionV>
                <wp:extent cx="4222750" cy="90233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9023350"/>
                        </a:xfrm>
                        <a:prstGeom prst="rect">
                          <a:avLst/>
                        </a:prstGeom>
                        <a:solidFill>
                          <a:srgbClr val="FFFFFF"/>
                        </a:solidFill>
                        <a:ln w="9525">
                          <a:noFill/>
                          <a:miter lim="800000"/>
                          <a:headEnd/>
                          <a:tailEnd/>
                        </a:ln>
                      </wps:spPr>
                      <wps:txbx>
                        <w:txbxContent>
                          <w:tbl>
                            <w:tblPr>
                              <w:tblStyle w:val="TableGrid"/>
                              <w:tblW w:w="6521" w:type="dxa"/>
                              <w:tblInd w:w="-147" w:type="dxa"/>
                              <w:tblLayout w:type="fixed"/>
                              <w:tblLook w:val="04A0" w:firstRow="1" w:lastRow="0" w:firstColumn="1" w:lastColumn="0" w:noHBand="0" w:noVBand="1"/>
                            </w:tblPr>
                            <w:tblGrid>
                              <w:gridCol w:w="851"/>
                              <w:gridCol w:w="5670"/>
                            </w:tblGrid>
                            <w:tr w:rsidR="00C8454E" w:rsidTr="006D3E95">
                              <w:trPr>
                                <w:trHeight w:val="256"/>
                              </w:trPr>
                              <w:tc>
                                <w:tcPr>
                                  <w:tcW w:w="6521" w:type="dxa"/>
                                  <w:gridSpan w:val="2"/>
                                </w:tcPr>
                                <w:p w:rsidR="00C8454E" w:rsidRDefault="00C8454E" w:rsidP="00B8541E">
                                  <w:pPr>
                                    <w:rPr>
                                      <w:b/>
                                      <w:sz w:val="24"/>
                                      <w:szCs w:val="24"/>
                                    </w:rPr>
                                  </w:pPr>
                                  <w:r w:rsidRPr="00261938">
                                    <w:rPr>
                                      <w:b/>
                                      <w:sz w:val="24"/>
                                      <w:szCs w:val="24"/>
                                    </w:rPr>
                                    <w:t xml:space="preserve">What </w:t>
                                  </w:r>
                                  <w:r w:rsidR="00B8541E" w:rsidRPr="00261938">
                                    <w:rPr>
                                      <w:b/>
                                      <w:sz w:val="24"/>
                                      <w:szCs w:val="24"/>
                                    </w:rPr>
                                    <w:t>will be taught through the unit:</w:t>
                                  </w:r>
                                </w:p>
                                <w:p w:rsidR="00FB38D3" w:rsidRDefault="009678DD" w:rsidP="00FB38D3">
                                  <w:pPr>
                                    <w:pStyle w:val="ListParagraph"/>
                                    <w:numPr>
                                      <w:ilvl w:val="0"/>
                                      <w:numId w:val="13"/>
                                    </w:numPr>
                                    <w:rPr>
                                      <w:b/>
                                      <w:sz w:val="24"/>
                                      <w:szCs w:val="24"/>
                                    </w:rPr>
                                  </w:pPr>
                                  <w:r>
                                    <w:rPr>
                                      <w:b/>
                                      <w:sz w:val="24"/>
                                      <w:szCs w:val="24"/>
                                    </w:rPr>
                                    <w:t>The history of the Bayeux Tapestry</w:t>
                                  </w:r>
                                </w:p>
                                <w:p w:rsidR="009678DD" w:rsidRDefault="009678DD" w:rsidP="00FB38D3">
                                  <w:pPr>
                                    <w:pStyle w:val="ListParagraph"/>
                                    <w:numPr>
                                      <w:ilvl w:val="0"/>
                                      <w:numId w:val="13"/>
                                    </w:numPr>
                                    <w:rPr>
                                      <w:b/>
                                      <w:sz w:val="24"/>
                                      <w:szCs w:val="24"/>
                                    </w:rPr>
                                  </w:pPr>
                                  <w:r>
                                    <w:rPr>
                                      <w:b/>
                                      <w:sz w:val="24"/>
                                      <w:szCs w:val="24"/>
                                    </w:rPr>
                                    <w:t>How to sew and applique</w:t>
                                  </w:r>
                                </w:p>
                                <w:p w:rsidR="009678DD" w:rsidRPr="00FB38D3" w:rsidRDefault="009678DD" w:rsidP="00FB38D3">
                                  <w:pPr>
                                    <w:pStyle w:val="ListParagraph"/>
                                    <w:numPr>
                                      <w:ilvl w:val="0"/>
                                      <w:numId w:val="13"/>
                                    </w:numPr>
                                    <w:rPr>
                                      <w:b/>
                                      <w:sz w:val="24"/>
                                      <w:szCs w:val="24"/>
                                    </w:rPr>
                                  </w:pPr>
                                  <w:r>
                                    <w:rPr>
                                      <w:b/>
                                      <w:sz w:val="24"/>
                                      <w:szCs w:val="24"/>
                                    </w:rPr>
                                    <w:t>How to join these parts together to tell a story</w:t>
                                  </w:r>
                                </w:p>
                              </w:tc>
                            </w:tr>
                            <w:tr w:rsidR="003C4EC3" w:rsidTr="006D3E95">
                              <w:trPr>
                                <w:trHeight w:val="1394"/>
                              </w:trPr>
                              <w:tc>
                                <w:tcPr>
                                  <w:tcW w:w="851" w:type="dxa"/>
                                </w:tcPr>
                                <w:p w:rsidR="003C4EC3" w:rsidRPr="00D94661" w:rsidRDefault="0036612F">
                                  <w:pPr>
                                    <w:rPr>
                                      <w:sz w:val="20"/>
                                      <w:szCs w:val="20"/>
                                    </w:rPr>
                                  </w:pPr>
                                  <w:r>
                                    <w:rPr>
                                      <w:sz w:val="20"/>
                                      <w:szCs w:val="20"/>
                                    </w:rPr>
                                    <w:t>Art History</w:t>
                                  </w:r>
                                </w:p>
                              </w:tc>
                              <w:tc>
                                <w:tcPr>
                                  <w:tcW w:w="5670" w:type="dxa"/>
                                </w:tcPr>
                                <w:p w:rsidR="00C50C2A" w:rsidRDefault="00A819A9" w:rsidP="00161855">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
                                      <w:bCs/>
                                      <w:color w:val="333333"/>
                                      <w:sz w:val="18"/>
                                      <w:szCs w:val="18"/>
                                      <w:lang w:eastAsia="en-GB"/>
                                    </w:rPr>
                                    <w:t xml:space="preserve">Main inspiration: </w:t>
                                  </w:r>
                                  <w:r w:rsidR="001E1503">
                                    <w:rPr>
                                      <w:rFonts w:asciiTheme="majorHAnsi" w:eastAsia="Times New Roman" w:hAnsiTheme="majorHAnsi" w:cstheme="majorHAnsi"/>
                                      <w:b/>
                                      <w:bCs/>
                                      <w:color w:val="333333"/>
                                      <w:sz w:val="18"/>
                                      <w:szCs w:val="18"/>
                                      <w:lang w:eastAsia="en-GB"/>
                                    </w:rPr>
                                    <w:t xml:space="preserve">Norman conquest of England, by William Duke of Normandy. </w:t>
                                  </w:r>
                                  <w:r w:rsidR="001E1503">
                                    <w:rPr>
                                      <w:rFonts w:asciiTheme="majorHAnsi" w:eastAsia="Times New Roman" w:hAnsiTheme="majorHAnsi" w:cstheme="majorHAnsi"/>
                                      <w:bCs/>
                                      <w:color w:val="333333"/>
                                      <w:sz w:val="18"/>
                                      <w:szCs w:val="18"/>
                                      <w:lang w:eastAsia="en-GB"/>
                                    </w:rPr>
                                    <w:t>Born in 1027. Battle of Hastings 1066 where he won. The coronation was on 25</w:t>
                                  </w:r>
                                  <w:r w:rsidR="001E1503" w:rsidRPr="001E1503">
                                    <w:rPr>
                                      <w:rFonts w:asciiTheme="majorHAnsi" w:eastAsia="Times New Roman" w:hAnsiTheme="majorHAnsi" w:cstheme="majorHAnsi"/>
                                      <w:bCs/>
                                      <w:color w:val="333333"/>
                                      <w:sz w:val="18"/>
                                      <w:szCs w:val="18"/>
                                      <w:vertAlign w:val="superscript"/>
                                      <w:lang w:eastAsia="en-GB"/>
                                    </w:rPr>
                                    <w:t>th</w:t>
                                  </w:r>
                                  <w:r w:rsidR="001E1503">
                                    <w:rPr>
                                      <w:rFonts w:asciiTheme="majorHAnsi" w:eastAsia="Times New Roman" w:hAnsiTheme="majorHAnsi" w:cstheme="majorHAnsi"/>
                                      <w:bCs/>
                                      <w:color w:val="333333"/>
                                      <w:sz w:val="18"/>
                                      <w:szCs w:val="18"/>
                                      <w:lang w:eastAsia="en-GB"/>
                                    </w:rPr>
                                    <w:t xml:space="preserve"> December 1066, where he was crowned King of England. He became known as William the conqueror, because he won the battle. He died in 1087.</w:t>
                                  </w:r>
                                </w:p>
                                <w:p w:rsidR="001E1503" w:rsidRDefault="001E1503" w:rsidP="00161855">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Cs/>
                                      <w:color w:val="333333"/>
                                      <w:sz w:val="18"/>
                                      <w:szCs w:val="18"/>
                                      <w:lang w:eastAsia="en-GB"/>
                                    </w:rPr>
                                    <w:t xml:space="preserve">His brother </w:t>
                                  </w:r>
                                  <w:proofErr w:type="spellStart"/>
                                  <w:r>
                                    <w:rPr>
                                      <w:rFonts w:asciiTheme="majorHAnsi" w:eastAsia="Times New Roman" w:hAnsiTheme="majorHAnsi" w:cstheme="majorHAnsi"/>
                                      <w:bCs/>
                                      <w:color w:val="333333"/>
                                      <w:sz w:val="18"/>
                                      <w:szCs w:val="18"/>
                                      <w:lang w:eastAsia="en-GB"/>
                                    </w:rPr>
                                    <w:t>Odo</w:t>
                                  </w:r>
                                  <w:proofErr w:type="spellEnd"/>
                                  <w:r>
                                    <w:rPr>
                                      <w:rFonts w:asciiTheme="majorHAnsi" w:eastAsia="Times New Roman" w:hAnsiTheme="majorHAnsi" w:cstheme="majorHAnsi"/>
                                      <w:bCs/>
                                      <w:color w:val="333333"/>
                                      <w:sz w:val="18"/>
                                      <w:szCs w:val="18"/>
                                      <w:lang w:eastAsia="en-GB"/>
                                    </w:rPr>
                                    <w:t xml:space="preserve">, Bishop of Bayeux commissioned the tapestry to be made in the 1070s, in England. It was rumoured that William’s wife sewed the tapestry, however due to </w:t>
                                  </w:r>
                                  <w:proofErr w:type="spellStart"/>
                                  <w:proofErr w:type="gramStart"/>
                                  <w:r>
                                    <w:rPr>
                                      <w:rFonts w:asciiTheme="majorHAnsi" w:eastAsia="Times New Roman" w:hAnsiTheme="majorHAnsi" w:cstheme="majorHAnsi"/>
                                      <w:bCs/>
                                      <w:color w:val="333333"/>
                                      <w:sz w:val="18"/>
                                      <w:szCs w:val="18"/>
                                      <w:lang w:eastAsia="en-GB"/>
                                    </w:rPr>
                                    <w:t>it’s</w:t>
                                  </w:r>
                                  <w:proofErr w:type="spellEnd"/>
                                  <w:proofErr w:type="gramEnd"/>
                                  <w:r>
                                    <w:rPr>
                                      <w:rFonts w:asciiTheme="majorHAnsi" w:eastAsia="Times New Roman" w:hAnsiTheme="majorHAnsi" w:cstheme="majorHAnsi"/>
                                      <w:bCs/>
                                      <w:color w:val="333333"/>
                                      <w:sz w:val="18"/>
                                      <w:szCs w:val="18"/>
                                      <w:lang w:eastAsia="en-GB"/>
                                    </w:rPr>
                                    <w:t xml:space="preserve"> size it is believe that many different people worked on the tapestry. It was specifically designed to hand in Notre-Dame of Bayeux. </w:t>
                                  </w:r>
                                  <w:r w:rsidR="00A819A9">
                                    <w:rPr>
                                      <w:rFonts w:asciiTheme="majorHAnsi" w:eastAsia="Times New Roman" w:hAnsiTheme="majorHAnsi" w:cstheme="majorHAnsi"/>
                                      <w:bCs/>
                                      <w:color w:val="333333"/>
                                      <w:sz w:val="18"/>
                                      <w:szCs w:val="18"/>
                                      <w:lang w:eastAsia="en-GB"/>
                                    </w:rPr>
                                    <w:t>It is a rare example of the Romanesque art style.</w:t>
                                  </w:r>
                                </w:p>
                                <w:p w:rsidR="00A819A9" w:rsidRDefault="00BE5010" w:rsidP="00BE5010">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Cs/>
                                      <w:color w:val="333333"/>
                                      <w:sz w:val="18"/>
                                      <w:szCs w:val="18"/>
                                      <w:lang w:eastAsia="en-GB"/>
                                    </w:rPr>
                                    <w:t>Despite the name, the Bayeux tapestry is actually an embroidery.</w:t>
                                  </w:r>
                                  <w:r w:rsidR="00DA086D">
                                    <w:rPr>
                                      <w:rFonts w:asciiTheme="majorHAnsi" w:eastAsia="Times New Roman" w:hAnsiTheme="majorHAnsi" w:cstheme="majorHAnsi"/>
                                      <w:bCs/>
                                      <w:color w:val="333333"/>
                                      <w:sz w:val="18"/>
                                      <w:szCs w:val="18"/>
                                      <w:lang w:eastAsia="en-GB"/>
                                    </w:rPr>
                                    <w:t xml:space="preserve"> IT has a combination of pictures and text.</w:t>
                                  </w:r>
                                  <w:r>
                                    <w:rPr>
                                      <w:rFonts w:asciiTheme="majorHAnsi" w:eastAsia="Times New Roman" w:hAnsiTheme="majorHAnsi" w:cstheme="majorHAnsi"/>
                                      <w:bCs/>
                                      <w:color w:val="333333"/>
                                      <w:sz w:val="18"/>
                                      <w:szCs w:val="18"/>
                                      <w:lang w:eastAsia="en-GB"/>
                                    </w:rPr>
                                    <w:t xml:space="preserve"> It is </w:t>
                                  </w:r>
                                  <w:r w:rsidR="00147991">
                                    <w:rPr>
                                      <w:rFonts w:asciiTheme="majorHAnsi" w:eastAsia="Times New Roman" w:hAnsiTheme="majorHAnsi" w:cstheme="majorHAnsi"/>
                                      <w:bCs/>
                                      <w:color w:val="333333"/>
                                      <w:sz w:val="18"/>
                                      <w:szCs w:val="18"/>
                                      <w:lang w:eastAsia="en-GB"/>
                                    </w:rPr>
                                    <w:t>70</w:t>
                                  </w:r>
                                  <w:r>
                                    <w:rPr>
                                      <w:rFonts w:asciiTheme="majorHAnsi" w:eastAsia="Times New Roman" w:hAnsiTheme="majorHAnsi" w:cstheme="majorHAnsi"/>
                                      <w:bCs/>
                                      <w:color w:val="333333"/>
                                      <w:sz w:val="18"/>
                                      <w:szCs w:val="18"/>
                                      <w:lang w:eastAsia="en-GB"/>
                                    </w:rPr>
                                    <w:t xml:space="preserve">m long and </w:t>
                                  </w:r>
                                  <w:proofErr w:type="gramStart"/>
                                  <w:r>
                                    <w:rPr>
                                      <w:rFonts w:asciiTheme="majorHAnsi" w:eastAsia="Times New Roman" w:hAnsiTheme="majorHAnsi" w:cstheme="majorHAnsi"/>
                                      <w:bCs/>
                                      <w:color w:val="333333"/>
                                      <w:sz w:val="18"/>
                                      <w:szCs w:val="18"/>
                                      <w:lang w:eastAsia="en-GB"/>
                                    </w:rPr>
                                    <w:t>is split</w:t>
                                  </w:r>
                                  <w:proofErr w:type="gramEnd"/>
                                  <w:r>
                                    <w:rPr>
                                      <w:rFonts w:asciiTheme="majorHAnsi" w:eastAsia="Times New Roman" w:hAnsiTheme="majorHAnsi" w:cstheme="majorHAnsi"/>
                                      <w:bCs/>
                                      <w:color w:val="333333"/>
                                      <w:sz w:val="18"/>
                                      <w:szCs w:val="18"/>
                                      <w:lang w:eastAsia="en-GB"/>
                                    </w:rPr>
                                    <w:t xml:space="preserve"> into 9 panels. The design was sketched onto the tapestry before it was sewn. It is wool thread sewn onto linen cloth. The background of the tapestry is the natural cloth. The original tapestry was sewn using 7 different</w:t>
                                  </w:r>
                                  <w:r w:rsidR="00570099">
                                    <w:rPr>
                                      <w:rFonts w:asciiTheme="majorHAnsi" w:eastAsia="Times New Roman" w:hAnsiTheme="majorHAnsi" w:cstheme="majorHAnsi"/>
                                      <w:bCs/>
                                      <w:color w:val="333333"/>
                                      <w:sz w:val="18"/>
                                      <w:szCs w:val="18"/>
                                      <w:lang w:eastAsia="en-GB"/>
                                    </w:rPr>
                                    <w:t xml:space="preserve"> colours of thread</w:t>
                                  </w:r>
                                  <w:r>
                                    <w:rPr>
                                      <w:rFonts w:asciiTheme="majorHAnsi" w:eastAsia="Times New Roman" w:hAnsiTheme="majorHAnsi" w:cstheme="majorHAnsi"/>
                                      <w:bCs/>
                                      <w:color w:val="333333"/>
                                      <w:sz w:val="18"/>
                                      <w:szCs w:val="18"/>
                                      <w:lang w:eastAsia="en-GB"/>
                                    </w:rPr>
                                    <w:t>, however the later repairs to the tapestry were done in an additional 3 colours. There are four different stitch types on the tapestry: stem stitch, chain stitch, split stitch and couching stitch (which is often referred to as the Bayeux stitch).</w:t>
                                  </w:r>
                                </w:p>
                                <w:p w:rsidR="00A819A9" w:rsidRPr="001E1503" w:rsidRDefault="00A819A9" w:rsidP="00F0287B">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Cs/>
                                      <w:color w:val="333333"/>
                                      <w:sz w:val="18"/>
                                      <w:szCs w:val="18"/>
                                      <w:lang w:eastAsia="en-GB"/>
                                    </w:rPr>
                                    <w:t>As well as depicting the Norman conquest of England, the Bayeux tapestry depicts everyday life the 11</w:t>
                                  </w:r>
                                  <w:r w:rsidRPr="00A819A9">
                                    <w:rPr>
                                      <w:rFonts w:asciiTheme="majorHAnsi" w:eastAsia="Times New Roman" w:hAnsiTheme="majorHAnsi" w:cstheme="majorHAnsi"/>
                                      <w:bCs/>
                                      <w:color w:val="333333"/>
                                      <w:sz w:val="18"/>
                                      <w:szCs w:val="18"/>
                                      <w:vertAlign w:val="superscript"/>
                                      <w:lang w:eastAsia="en-GB"/>
                                    </w:rPr>
                                    <w:t>th</w:t>
                                  </w:r>
                                  <w:r>
                                    <w:rPr>
                                      <w:rFonts w:asciiTheme="majorHAnsi" w:eastAsia="Times New Roman" w:hAnsiTheme="majorHAnsi" w:cstheme="majorHAnsi"/>
                                      <w:bCs/>
                                      <w:color w:val="333333"/>
                                      <w:sz w:val="18"/>
                                      <w:szCs w:val="18"/>
                                      <w:lang w:eastAsia="en-GB"/>
                                    </w:rPr>
                                    <w:t xml:space="preserve"> century. </w:t>
                                  </w:r>
                                </w:p>
                              </w:tc>
                            </w:tr>
                            <w:tr w:rsidR="003C4EC3" w:rsidTr="006D3E95">
                              <w:trPr>
                                <w:trHeight w:val="833"/>
                              </w:trPr>
                              <w:tc>
                                <w:tcPr>
                                  <w:tcW w:w="851" w:type="dxa"/>
                                </w:tcPr>
                                <w:p w:rsidR="00C50C2A" w:rsidRDefault="00C50C2A">
                                  <w:pPr>
                                    <w:rPr>
                                      <w:sz w:val="18"/>
                                      <w:szCs w:val="18"/>
                                    </w:rPr>
                                  </w:pPr>
                                  <w:r>
                                    <w:rPr>
                                      <w:sz w:val="18"/>
                                      <w:szCs w:val="18"/>
                                    </w:rPr>
                                    <w:t>Art Appreciation-</w:t>
                                  </w:r>
                                </w:p>
                                <w:p w:rsidR="003C4EC3" w:rsidRPr="00261938" w:rsidRDefault="00C50C2A">
                                  <w:pPr>
                                    <w:rPr>
                                      <w:sz w:val="18"/>
                                      <w:szCs w:val="18"/>
                                    </w:rPr>
                                  </w:pPr>
                                  <w:r>
                                    <w:rPr>
                                      <w:sz w:val="18"/>
                                      <w:szCs w:val="18"/>
                                    </w:rPr>
                                    <w:t>Gallery Walk</w:t>
                                  </w:r>
                                </w:p>
                              </w:tc>
                              <w:tc>
                                <w:tcPr>
                                  <w:tcW w:w="5670" w:type="dxa"/>
                                </w:tcPr>
                                <w:p w:rsidR="00DA086D" w:rsidRDefault="00DA086D" w:rsidP="00C55E17">
                                  <w:pPr>
                                    <w:rPr>
                                      <w:sz w:val="18"/>
                                      <w:szCs w:val="18"/>
                                    </w:rPr>
                                  </w:pPr>
                                  <w:r>
                                    <w:rPr>
                                      <w:noProof/>
                                      <w:sz w:val="18"/>
                                      <w:szCs w:val="18"/>
                                      <w:lang w:eastAsia="en-GB"/>
                                    </w:rPr>
                                    <w:drawing>
                                      <wp:inline distT="0" distB="0" distL="0" distR="0" wp14:anchorId="6414E2A0" wp14:editId="1046F05D">
                                        <wp:extent cx="1993044" cy="1019175"/>
                                        <wp:effectExtent l="0" t="0" r="7620" b="0"/>
                                        <wp:docPr id="3" name="Picture 3" descr="C:\Users\c.lewis\AppData\Local\Microsoft\Windows\INetCache\Content.MSO\63D039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ewis\AppData\Local\Microsoft\Windows\INetCache\Content.MSO\63D0394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8" cy="1032958"/>
                                                </a:xfrm>
                                                <a:prstGeom prst="rect">
                                                  <a:avLst/>
                                                </a:prstGeom>
                                                <a:noFill/>
                                                <a:ln>
                                                  <a:noFill/>
                                                </a:ln>
                                              </pic:spPr>
                                            </pic:pic>
                                          </a:graphicData>
                                        </a:graphic>
                                      </wp:inline>
                                    </w:drawing>
                                  </w:r>
                                  <w:r w:rsidR="00744292">
                                    <w:rPr>
                                      <w:noProof/>
                                      <w:sz w:val="18"/>
                                      <w:szCs w:val="18"/>
                                      <w:lang w:eastAsia="en-GB"/>
                                    </w:rPr>
                                    <w:drawing>
                                      <wp:inline distT="0" distB="0" distL="0" distR="0" wp14:anchorId="15A04146" wp14:editId="3FF4CA89">
                                        <wp:extent cx="1409700" cy="789269"/>
                                        <wp:effectExtent l="0" t="0" r="0" b="0"/>
                                        <wp:docPr id="5" name="Picture 5" descr="C:\Users\c.lewis\AppData\Local\Microsoft\Windows\INetCache\Content.MSO\2CFEE5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wis\AppData\Local\Microsoft\Windows\INetCache\Content.MSO\2CFEE5E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486" cy="810425"/>
                                                </a:xfrm>
                                                <a:prstGeom prst="rect">
                                                  <a:avLst/>
                                                </a:prstGeom>
                                                <a:noFill/>
                                                <a:ln>
                                                  <a:noFill/>
                                                </a:ln>
                                              </pic:spPr>
                                            </pic:pic>
                                          </a:graphicData>
                                        </a:graphic>
                                      </wp:inline>
                                    </w:drawing>
                                  </w:r>
                                </w:p>
                                <w:p w:rsidR="00DA086D" w:rsidRDefault="00DA086D" w:rsidP="00C55E17">
                                  <w:pPr>
                                    <w:rPr>
                                      <w:sz w:val="18"/>
                                      <w:szCs w:val="18"/>
                                    </w:rPr>
                                  </w:pPr>
                                </w:p>
                                <w:p w:rsidR="00F0287B" w:rsidRDefault="008C1AF3" w:rsidP="00F0287B">
                                  <w:pPr>
                                    <w:rPr>
                                      <w:sz w:val="18"/>
                                      <w:szCs w:val="18"/>
                                    </w:rPr>
                                  </w:pPr>
                                  <w:r>
                                    <w:rPr>
                                      <w:sz w:val="18"/>
                                      <w:szCs w:val="18"/>
                                    </w:rPr>
                                    <w:t>Which people can you see</w:t>
                                  </w:r>
                                  <w:r w:rsidR="00C50C2A">
                                    <w:rPr>
                                      <w:sz w:val="18"/>
                                      <w:szCs w:val="18"/>
                                    </w:rPr>
                                    <w:t>?</w:t>
                                  </w:r>
                                  <w:r w:rsidR="00F0287B">
                                    <w:rPr>
                                      <w:rFonts w:asciiTheme="majorHAnsi" w:eastAsia="Times New Roman" w:hAnsiTheme="majorHAnsi" w:cstheme="majorHAnsi"/>
                                      <w:bCs/>
                                      <w:color w:val="333333"/>
                                      <w:sz w:val="18"/>
                                      <w:szCs w:val="18"/>
                                      <w:lang w:eastAsia="en-GB"/>
                                    </w:rPr>
                                    <w:t xml:space="preserve"> </w:t>
                                  </w:r>
                                  <w:r w:rsidR="00F0287B">
                                    <w:rPr>
                                      <w:sz w:val="18"/>
                                      <w:szCs w:val="18"/>
                                    </w:rPr>
                                    <w:t>What part of the story do you think this part of the tapestry is?</w:t>
                                  </w:r>
                                  <w:r w:rsidR="00147991">
                                    <w:rPr>
                                      <w:sz w:val="18"/>
                                      <w:szCs w:val="18"/>
                                    </w:rPr>
                                    <w:t xml:space="preserve"> </w:t>
                                  </w:r>
                                  <w:r w:rsidR="00F0287B">
                                    <w:rPr>
                                      <w:sz w:val="18"/>
                                      <w:szCs w:val="18"/>
                                    </w:rPr>
                                    <w:t>What can you see in the main section and in the border?</w:t>
                                  </w:r>
                                </w:p>
                                <w:p w:rsidR="00C50C2A" w:rsidRDefault="00F0287B" w:rsidP="00F0287B">
                                  <w:pPr>
                                    <w:rPr>
                                      <w:sz w:val="18"/>
                                      <w:szCs w:val="18"/>
                                    </w:rPr>
                                  </w:pPr>
                                  <w:r>
                                    <w:rPr>
                                      <w:rFonts w:asciiTheme="majorHAnsi" w:eastAsia="Times New Roman" w:hAnsiTheme="majorHAnsi" w:cstheme="majorHAnsi"/>
                                      <w:bCs/>
                                      <w:color w:val="333333"/>
                                      <w:sz w:val="18"/>
                                      <w:szCs w:val="18"/>
                                      <w:lang w:eastAsia="en-GB"/>
                                    </w:rPr>
                                    <w:t>There are many military references, including armour, helmets, hauberk, oblong shields, castle mounds, seafaring and Viking ships. There are also real and imaginary animals, particularly across the top border. Many specific people are depicted throughout the tapestry. They are easily distinguishable due to each person’s facial hair and appearance being consistent throughout the tapestry.</w:t>
                                  </w:r>
                                </w:p>
                                <w:p w:rsidR="009D7A07" w:rsidRPr="00C55E17" w:rsidRDefault="009D7A07" w:rsidP="008C1AF3">
                                  <w:pPr>
                                    <w:rPr>
                                      <w:sz w:val="18"/>
                                      <w:szCs w:val="18"/>
                                    </w:rPr>
                                  </w:pPr>
                                </w:p>
                              </w:tc>
                            </w:tr>
                            <w:tr w:rsidR="005C0906" w:rsidTr="006D3E95">
                              <w:trPr>
                                <w:trHeight w:val="833"/>
                              </w:trPr>
                              <w:tc>
                                <w:tcPr>
                                  <w:tcW w:w="851" w:type="dxa"/>
                                </w:tcPr>
                                <w:p w:rsidR="005C0906" w:rsidRPr="008F29A5" w:rsidRDefault="00161855">
                                  <w:pPr>
                                    <w:rPr>
                                      <w:sz w:val="18"/>
                                      <w:szCs w:val="18"/>
                                    </w:rPr>
                                  </w:pPr>
                                  <w:r>
                                    <w:rPr>
                                      <w:sz w:val="18"/>
                                      <w:szCs w:val="18"/>
                                    </w:rPr>
                                    <w:t>Skills burst</w:t>
                                  </w:r>
                                </w:p>
                              </w:tc>
                              <w:tc>
                                <w:tcPr>
                                  <w:tcW w:w="5670" w:type="dxa"/>
                                </w:tcPr>
                                <w:p w:rsidR="003C2307" w:rsidRDefault="00F0287B" w:rsidP="00161855">
                                  <w:pPr>
                                    <w:rPr>
                                      <w:sz w:val="18"/>
                                      <w:szCs w:val="18"/>
                                    </w:rPr>
                                  </w:pPr>
                                  <w:r>
                                    <w:rPr>
                                      <w:sz w:val="18"/>
                                      <w:szCs w:val="18"/>
                                    </w:rPr>
                                    <w:t>Practice r</w:t>
                                  </w:r>
                                  <w:r w:rsidR="001E1503">
                                    <w:rPr>
                                      <w:sz w:val="18"/>
                                      <w:szCs w:val="18"/>
                                    </w:rPr>
                                    <w:t>unning stitch in a straight line</w:t>
                                  </w:r>
                                  <w:r w:rsidR="00744292">
                                    <w:rPr>
                                      <w:sz w:val="18"/>
                                      <w:szCs w:val="18"/>
                                    </w:rPr>
                                    <w:t xml:space="preserve"> on a piece of fabric</w:t>
                                  </w:r>
                                </w:p>
                                <w:p w:rsidR="001E1503" w:rsidRDefault="001E1503" w:rsidP="001E1503">
                                  <w:pPr>
                                    <w:rPr>
                                      <w:sz w:val="18"/>
                                      <w:szCs w:val="18"/>
                                    </w:rPr>
                                  </w:pPr>
                                  <w:r>
                                    <w:rPr>
                                      <w:sz w:val="18"/>
                                      <w:szCs w:val="18"/>
                                    </w:rPr>
                                    <w:t>Sketch outline of a house and do running or back stitch (HA) to create house.</w:t>
                                  </w:r>
                                </w:p>
                                <w:p w:rsidR="001E1503" w:rsidRPr="008F29A5" w:rsidRDefault="001E1503" w:rsidP="001E1503">
                                  <w:pPr>
                                    <w:rPr>
                                      <w:sz w:val="18"/>
                                      <w:szCs w:val="18"/>
                                    </w:rPr>
                                  </w:pPr>
                                  <w:r>
                                    <w:rPr>
                                      <w:sz w:val="18"/>
                                      <w:szCs w:val="18"/>
                                    </w:rPr>
                                    <w:t>Applique felt/ material to the backing using running stitch.</w:t>
                                  </w:r>
                                </w:p>
                              </w:tc>
                            </w:tr>
                            <w:tr w:rsidR="00C22656" w:rsidTr="00120DE6">
                              <w:trPr>
                                <w:trHeight w:val="913"/>
                              </w:trPr>
                              <w:tc>
                                <w:tcPr>
                                  <w:tcW w:w="851" w:type="dxa"/>
                                </w:tcPr>
                                <w:p w:rsidR="00C22656" w:rsidRPr="008F29A5" w:rsidRDefault="00161855">
                                  <w:pPr>
                                    <w:rPr>
                                      <w:sz w:val="18"/>
                                      <w:szCs w:val="18"/>
                                    </w:rPr>
                                  </w:pPr>
                                  <w:r>
                                    <w:rPr>
                                      <w:sz w:val="18"/>
                                      <w:szCs w:val="18"/>
                                    </w:rPr>
                                    <w:t>Tools check</w:t>
                                  </w:r>
                                </w:p>
                              </w:tc>
                              <w:tc>
                                <w:tcPr>
                                  <w:tcW w:w="5670" w:type="dxa"/>
                                </w:tcPr>
                                <w:p w:rsidR="00161855" w:rsidRDefault="00161855" w:rsidP="00C55E17">
                                  <w:pPr>
                                    <w:rPr>
                                      <w:sz w:val="18"/>
                                      <w:szCs w:val="18"/>
                                    </w:rPr>
                                  </w:pPr>
                                  <w:r>
                                    <w:rPr>
                                      <w:sz w:val="18"/>
                                      <w:szCs w:val="18"/>
                                    </w:rPr>
                                    <w:t xml:space="preserve">How to hold a </w:t>
                                  </w:r>
                                  <w:r w:rsidR="009678DD">
                                    <w:rPr>
                                      <w:sz w:val="18"/>
                                      <w:szCs w:val="18"/>
                                    </w:rPr>
                                    <w:t>needle.</w:t>
                                  </w:r>
                                </w:p>
                                <w:p w:rsidR="00744292" w:rsidRDefault="00744292" w:rsidP="00C55E17">
                                  <w:pPr>
                                    <w:rPr>
                                      <w:sz w:val="18"/>
                                      <w:szCs w:val="18"/>
                                    </w:rPr>
                                  </w:pPr>
                                  <w:r>
                                    <w:rPr>
                                      <w:sz w:val="18"/>
                                      <w:szCs w:val="18"/>
                                    </w:rPr>
                                    <w:t>Practice treading</w:t>
                                  </w:r>
                                </w:p>
                                <w:p w:rsidR="00120DE6" w:rsidRDefault="00161855" w:rsidP="009678DD">
                                  <w:pPr>
                                    <w:rPr>
                                      <w:sz w:val="18"/>
                                      <w:szCs w:val="18"/>
                                    </w:rPr>
                                  </w:pPr>
                                  <w:r>
                                    <w:rPr>
                                      <w:sz w:val="18"/>
                                      <w:szCs w:val="18"/>
                                    </w:rPr>
                                    <w:t xml:space="preserve">How </w:t>
                                  </w:r>
                                  <w:r w:rsidR="009678DD">
                                    <w:rPr>
                                      <w:sz w:val="18"/>
                                      <w:szCs w:val="18"/>
                                    </w:rPr>
                                    <w:t xml:space="preserve">to use a running stitch. </w:t>
                                  </w:r>
                                </w:p>
                                <w:p w:rsidR="00120DE6" w:rsidRDefault="00120DE6" w:rsidP="009678DD">
                                  <w:pPr>
                                    <w:rPr>
                                      <w:sz w:val="18"/>
                                      <w:szCs w:val="18"/>
                                    </w:rPr>
                                  </w:pPr>
                                  <w:r>
                                    <w:rPr>
                                      <w:sz w:val="18"/>
                                      <w:szCs w:val="18"/>
                                    </w:rPr>
                                    <w:t>HA- how to use a backstitch.</w:t>
                                  </w:r>
                                </w:p>
                                <w:p w:rsidR="00120DE6" w:rsidRPr="008F29A5" w:rsidRDefault="00120DE6" w:rsidP="009678DD">
                                  <w:pPr>
                                    <w:rPr>
                                      <w:sz w:val="18"/>
                                      <w:szCs w:val="18"/>
                                    </w:rPr>
                                  </w:pPr>
                                  <w:r>
                                    <w:rPr>
                                      <w:sz w:val="18"/>
                                      <w:szCs w:val="18"/>
                                    </w:rPr>
                                    <w:t>How to applique.</w:t>
                                  </w:r>
                                </w:p>
                              </w:tc>
                            </w:tr>
                          </w:tbl>
                          <w:p w:rsidR="00C8454E" w:rsidRDefault="00C8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5E229" id="Text Box 2" o:spid="_x0000_s1028" type="#_x0000_t202" style="position:absolute;margin-left:-11.5pt;margin-top:9.8pt;width:332.5pt;height:71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" stroked="f">
                <v:textbox>
                  <w:txbxContent>
                    <w:tbl>
                      <w:tblPr>
                        <w:tblStyle w:val="TableGrid"/>
                        <w:tblW w:w="6521" w:type="dxa"/>
                        <w:tblInd w:w="-147" w:type="dxa"/>
                        <w:tblLayout w:type="fixed"/>
                        <w:tblLook w:val="04A0" w:firstRow="1" w:lastRow="0" w:firstColumn="1" w:lastColumn="0" w:noHBand="0" w:noVBand="1"/>
                      </w:tblPr>
                      <w:tblGrid>
                        <w:gridCol w:w="851"/>
                        <w:gridCol w:w="5670"/>
                      </w:tblGrid>
                      <w:tr w:rsidR="00C8454E" w:rsidTr="006D3E95">
                        <w:trPr>
                          <w:trHeight w:val="256"/>
                        </w:trPr>
                        <w:tc>
                          <w:tcPr>
                            <w:tcW w:w="6521" w:type="dxa"/>
                            <w:gridSpan w:val="2"/>
                          </w:tcPr>
                          <w:p w:rsidR="00C8454E" w:rsidRDefault="00C8454E" w:rsidP="00B8541E">
                            <w:pPr>
                              <w:rPr>
                                <w:b/>
                                <w:sz w:val="24"/>
                                <w:szCs w:val="24"/>
                              </w:rPr>
                            </w:pPr>
                            <w:r w:rsidRPr="00261938">
                              <w:rPr>
                                <w:b/>
                                <w:sz w:val="24"/>
                                <w:szCs w:val="24"/>
                              </w:rPr>
                              <w:t xml:space="preserve">What </w:t>
                            </w:r>
                            <w:r w:rsidR="00B8541E" w:rsidRPr="00261938">
                              <w:rPr>
                                <w:b/>
                                <w:sz w:val="24"/>
                                <w:szCs w:val="24"/>
                              </w:rPr>
                              <w:t>will be taught through the unit:</w:t>
                            </w:r>
                          </w:p>
                          <w:p w:rsidR="00FB38D3" w:rsidRDefault="009678DD" w:rsidP="00FB38D3">
                            <w:pPr>
                              <w:pStyle w:val="ListParagraph"/>
                              <w:numPr>
                                <w:ilvl w:val="0"/>
                                <w:numId w:val="13"/>
                              </w:numPr>
                              <w:rPr>
                                <w:b/>
                                <w:sz w:val="24"/>
                                <w:szCs w:val="24"/>
                              </w:rPr>
                            </w:pPr>
                            <w:r>
                              <w:rPr>
                                <w:b/>
                                <w:sz w:val="24"/>
                                <w:szCs w:val="24"/>
                              </w:rPr>
                              <w:t>The history of the Bayeux Tapestry</w:t>
                            </w:r>
                          </w:p>
                          <w:p w:rsidR="009678DD" w:rsidRDefault="009678DD" w:rsidP="00FB38D3">
                            <w:pPr>
                              <w:pStyle w:val="ListParagraph"/>
                              <w:numPr>
                                <w:ilvl w:val="0"/>
                                <w:numId w:val="13"/>
                              </w:numPr>
                              <w:rPr>
                                <w:b/>
                                <w:sz w:val="24"/>
                                <w:szCs w:val="24"/>
                              </w:rPr>
                            </w:pPr>
                            <w:r>
                              <w:rPr>
                                <w:b/>
                                <w:sz w:val="24"/>
                                <w:szCs w:val="24"/>
                              </w:rPr>
                              <w:t>How to sew and applique</w:t>
                            </w:r>
                          </w:p>
                          <w:p w:rsidR="009678DD" w:rsidRPr="00FB38D3" w:rsidRDefault="009678DD" w:rsidP="00FB38D3">
                            <w:pPr>
                              <w:pStyle w:val="ListParagraph"/>
                              <w:numPr>
                                <w:ilvl w:val="0"/>
                                <w:numId w:val="13"/>
                              </w:numPr>
                              <w:rPr>
                                <w:b/>
                                <w:sz w:val="24"/>
                                <w:szCs w:val="24"/>
                              </w:rPr>
                            </w:pPr>
                            <w:r>
                              <w:rPr>
                                <w:b/>
                                <w:sz w:val="24"/>
                                <w:szCs w:val="24"/>
                              </w:rPr>
                              <w:t>How to join these parts together to tell a story</w:t>
                            </w:r>
                          </w:p>
                        </w:tc>
                      </w:tr>
                      <w:tr w:rsidR="003C4EC3" w:rsidTr="006D3E95">
                        <w:trPr>
                          <w:trHeight w:val="1394"/>
                        </w:trPr>
                        <w:tc>
                          <w:tcPr>
                            <w:tcW w:w="851" w:type="dxa"/>
                          </w:tcPr>
                          <w:p w:rsidR="003C4EC3" w:rsidRPr="00D94661" w:rsidRDefault="0036612F">
                            <w:pPr>
                              <w:rPr>
                                <w:sz w:val="20"/>
                                <w:szCs w:val="20"/>
                              </w:rPr>
                            </w:pPr>
                            <w:r>
                              <w:rPr>
                                <w:sz w:val="20"/>
                                <w:szCs w:val="20"/>
                              </w:rPr>
                              <w:t>Art History</w:t>
                            </w:r>
                          </w:p>
                        </w:tc>
                        <w:tc>
                          <w:tcPr>
                            <w:tcW w:w="5670" w:type="dxa"/>
                          </w:tcPr>
                          <w:p w:rsidR="00C50C2A" w:rsidRDefault="00A819A9" w:rsidP="00161855">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
                                <w:bCs/>
                                <w:color w:val="333333"/>
                                <w:sz w:val="18"/>
                                <w:szCs w:val="18"/>
                                <w:lang w:eastAsia="en-GB"/>
                              </w:rPr>
                              <w:t xml:space="preserve">Main inspiration: </w:t>
                            </w:r>
                            <w:r w:rsidR="001E1503">
                              <w:rPr>
                                <w:rFonts w:asciiTheme="majorHAnsi" w:eastAsia="Times New Roman" w:hAnsiTheme="majorHAnsi" w:cstheme="majorHAnsi"/>
                                <w:b/>
                                <w:bCs/>
                                <w:color w:val="333333"/>
                                <w:sz w:val="18"/>
                                <w:szCs w:val="18"/>
                                <w:lang w:eastAsia="en-GB"/>
                              </w:rPr>
                              <w:t xml:space="preserve">Norman conquest of England, by William Duke of Normandy. </w:t>
                            </w:r>
                            <w:r w:rsidR="001E1503">
                              <w:rPr>
                                <w:rFonts w:asciiTheme="majorHAnsi" w:eastAsia="Times New Roman" w:hAnsiTheme="majorHAnsi" w:cstheme="majorHAnsi"/>
                                <w:bCs/>
                                <w:color w:val="333333"/>
                                <w:sz w:val="18"/>
                                <w:szCs w:val="18"/>
                                <w:lang w:eastAsia="en-GB"/>
                              </w:rPr>
                              <w:t>Born in 1027. Battle of Hastings 1066 where he won. The coronation was on 25</w:t>
                            </w:r>
                            <w:r w:rsidR="001E1503" w:rsidRPr="001E1503">
                              <w:rPr>
                                <w:rFonts w:asciiTheme="majorHAnsi" w:eastAsia="Times New Roman" w:hAnsiTheme="majorHAnsi" w:cstheme="majorHAnsi"/>
                                <w:bCs/>
                                <w:color w:val="333333"/>
                                <w:sz w:val="18"/>
                                <w:szCs w:val="18"/>
                                <w:vertAlign w:val="superscript"/>
                                <w:lang w:eastAsia="en-GB"/>
                              </w:rPr>
                              <w:t>th</w:t>
                            </w:r>
                            <w:r w:rsidR="001E1503">
                              <w:rPr>
                                <w:rFonts w:asciiTheme="majorHAnsi" w:eastAsia="Times New Roman" w:hAnsiTheme="majorHAnsi" w:cstheme="majorHAnsi"/>
                                <w:bCs/>
                                <w:color w:val="333333"/>
                                <w:sz w:val="18"/>
                                <w:szCs w:val="18"/>
                                <w:lang w:eastAsia="en-GB"/>
                              </w:rPr>
                              <w:t xml:space="preserve"> December 1066, where he was crowned King of England. He became known as William the conqueror, because he won the battle. He died in 1087.</w:t>
                            </w:r>
                          </w:p>
                          <w:p w:rsidR="001E1503" w:rsidRDefault="001E1503" w:rsidP="00161855">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Cs/>
                                <w:color w:val="333333"/>
                                <w:sz w:val="18"/>
                                <w:szCs w:val="18"/>
                                <w:lang w:eastAsia="en-GB"/>
                              </w:rPr>
                              <w:t xml:space="preserve">His brother </w:t>
                            </w:r>
                            <w:proofErr w:type="spellStart"/>
                            <w:r>
                              <w:rPr>
                                <w:rFonts w:asciiTheme="majorHAnsi" w:eastAsia="Times New Roman" w:hAnsiTheme="majorHAnsi" w:cstheme="majorHAnsi"/>
                                <w:bCs/>
                                <w:color w:val="333333"/>
                                <w:sz w:val="18"/>
                                <w:szCs w:val="18"/>
                                <w:lang w:eastAsia="en-GB"/>
                              </w:rPr>
                              <w:t>Odo</w:t>
                            </w:r>
                            <w:proofErr w:type="spellEnd"/>
                            <w:r>
                              <w:rPr>
                                <w:rFonts w:asciiTheme="majorHAnsi" w:eastAsia="Times New Roman" w:hAnsiTheme="majorHAnsi" w:cstheme="majorHAnsi"/>
                                <w:bCs/>
                                <w:color w:val="333333"/>
                                <w:sz w:val="18"/>
                                <w:szCs w:val="18"/>
                                <w:lang w:eastAsia="en-GB"/>
                              </w:rPr>
                              <w:t xml:space="preserve">, Bishop of Bayeux commissioned the tapestry to be made in the 1070s, in England. It was rumoured that William’s wife sewed the tapestry, however due to </w:t>
                            </w:r>
                            <w:proofErr w:type="spellStart"/>
                            <w:proofErr w:type="gramStart"/>
                            <w:r>
                              <w:rPr>
                                <w:rFonts w:asciiTheme="majorHAnsi" w:eastAsia="Times New Roman" w:hAnsiTheme="majorHAnsi" w:cstheme="majorHAnsi"/>
                                <w:bCs/>
                                <w:color w:val="333333"/>
                                <w:sz w:val="18"/>
                                <w:szCs w:val="18"/>
                                <w:lang w:eastAsia="en-GB"/>
                              </w:rPr>
                              <w:t>it’s</w:t>
                            </w:r>
                            <w:proofErr w:type="spellEnd"/>
                            <w:proofErr w:type="gramEnd"/>
                            <w:r>
                              <w:rPr>
                                <w:rFonts w:asciiTheme="majorHAnsi" w:eastAsia="Times New Roman" w:hAnsiTheme="majorHAnsi" w:cstheme="majorHAnsi"/>
                                <w:bCs/>
                                <w:color w:val="333333"/>
                                <w:sz w:val="18"/>
                                <w:szCs w:val="18"/>
                                <w:lang w:eastAsia="en-GB"/>
                              </w:rPr>
                              <w:t xml:space="preserve"> size it is believe that many different people worked on the tapestry. It was specifically designed to hand in Notre-Dame of Bayeux. </w:t>
                            </w:r>
                            <w:r w:rsidR="00A819A9">
                              <w:rPr>
                                <w:rFonts w:asciiTheme="majorHAnsi" w:eastAsia="Times New Roman" w:hAnsiTheme="majorHAnsi" w:cstheme="majorHAnsi"/>
                                <w:bCs/>
                                <w:color w:val="333333"/>
                                <w:sz w:val="18"/>
                                <w:szCs w:val="18"/>
                                <w:lang w:eastAsia="en-GB"/>
                              </w:rPr>
                              <w:t>It is a rare example of the Romanesque art style.</w:t>
                            </w:r>
                          </w:p>
                          <w:p w:rsidR="00A819A9" w:rsidRDefault="00BE5010" w:rsidP="00BE5010">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Cs/>
                                <w:color w:val="333333"/>
                                <w:sz w:val="18"/>
                                <w:szCs w:val="18"/>
                                <w:lang w:eastAsia="en-GB"/>
                              </w:rPr>
                              <w:t>Despite the name, the Bayeux tapestry is actually an embroidery.</w:t>
                            </w:r>
                            <w:r w:rsidR="00DA086D">
                              <w:rPr>
                                <w:rFonts w:asciiTheme="majorHAnsi" w:eastAsia="Times New Roman" w:hAnsiTheme="majorHAnsi" w:cstheme="majorHAnsi"/>
                                <w:bCs/>
                                <w:color w:val="333333"/>
                                <w:sz w:val="18"/>
                                <w:szCs w:val="18"/>
                                <w:lang w:eastAsia="en-GB"/>
                              </w:rPr>
                              <w:t xml:space="preserve"> IT has a combination of pictures and text.</w:t>
                            </w:r>
                            <w:r>
                              <w:rPr>
                                <w:rFonts w:asciiTheme="majorHAnsi" w:eastAsia="Times New Roman" w:hAnsiTheme="majorHAnsi" w:cstheme="majorHAnsi"/>
                                <w:bCs/>
                                <w:color w:val="333333"/>
                                <w:sz w:val="18"/>
                                <w:szCs w:val="18"/>
                                <w:lang w:eastAsia="en-GB"/>
                              </w:rPr>
                              <w:t xml:space="preserve"> It is </w:t>
                            </w:r>
                            <w:r w:rsidR="00147991">
                              <w:rPr>
                                <w:rFonts w:asciiTheme="majorHAnsi" w:eastAsia="Times New Roman" w:hAnsiTheme="majorHAnsi" w:cstheme="majorHAnsi"/>
                                <w:bCs/>
                                <w:color w:val="333333"/>
                                <w:sz w:val="18"/>
                                <w:szCs w:val="18"/>
                                <w:lang w:eastAsia="en-GB"/>
                              </w:rPr>
                              <w:t>70</w:t>
                            </w:r>
                            <w:r>
                              <w:rPr>
                                <w:rFonts w:asciiTheme="majorHAnsi" w:eastAsia="Times New Roman" w:hAnsiTheme="majorHAnsi" w:cstheme="majorHAnsi"/>
                                <w:bCs/>
                                <w:color w:val="333333"/>
                                <w:sz w:val="18"/>
                                <w:szCs w:val="18"/>
                                <w:lang w:eastAsia="en-GB"/>
                              </w:rPr>
                              <w:t xml:space="preserve">m long and </w:t>
                            </w:r>
                            <w:proofErr w:type="gramStart"/>
                            <w:r>
                              <w:rPr>
                                <w:rFonts w:asciiTheme="majorHAnsi" w:eastAsia="Times New Roman" w:hAnsiTheme="majorHAnsi" w:cstheme="majorHAnsi"/>
                                <w:bCs/>
                                <w:color w:val="333333"/>
                                <w:sz w:val="18"/>
                                <w:szCs w:val="18"/>
                                <w:lang w:eastAsia="en-GB"/>
                              </w:rPr>
                              <w:t>is split</w:t>
                            </w:r>
                            <w:proofErr w:type="gramEnd"/>
                            <w:r>
                              <w:rPr>
                                <w:rFonts w:asciiTheme="majorHAnsi" w:eastAsia="Times New Roman" w:hAnsiTheme="majorHAnsi" w:cstheme="majorHAnsi"/>
                                <w:bCs/>
                                <w:color w:val="333333"/>
                                <w:sz w:val="18"/>
                                <w:szCs w:val="18"/>
                                <w:lang w:eastAsia="en-GB"/>
                              </w:rPr>
                              <w:t xml:space="preserve"> into 9 panels. The design was sketched onto the tapestry before it was sewn. It is wool thread sewn onto linen cloth. The background of the tapestry is the natural cloth. The original tapestry was sewn using 7 different</w:t>
                            </w:r>
                            <w:r w:rsidR="00570099">
                              <w:rPr>
                                <w:rFonts w:asciiTheme="majorHAnsi" w:eastAsia="Times New Roman" w:hAnsiTheme="majorHAnsi" w:cstheme="majorHAnsi"/>
                                <w:bCs/>
                                <w:color w:val="333333"/>
                                <w:sz w:val="18"/>
                                <w:szCs w:val="18"/>
                                <w:lang w:eastAsia="en-GB"/>
                              </w:rPr>
                              <w:t xml:space="preserve"> colours of thread</w:t>
                            </w:r>
                            <w:r>
                              <w:rPr>
                                <w:rFonts w:asciiTheme="majorHAnsi" w:eastAsia="Times New Roman" w:hAnsiTheme="majorHAnsi" w:cstheme="majorHAnsi"/>
                                <w:bCs/>
                                <w:color w:val="333333"/>
                                <w:sz w:val="18"/>
                                <w:szCs w:val="18"/>
                                <w:lang w:eastAsia="en-GB"/>
                              </w:rPr>
                              <w:t>, however the later repairs to the tapestry were done in an additional 3 colours. There are four different stitch types on the tapestry: stem stitch, chain stitch, split stitch and couching stitch (which is often referred to as the Bayeux stitch).</w:t>
                            </w:r>
                          </w:p>
                          <w:p w:rsidR="00A819A9" w:rsidRPr="001E1503" w:rsidRDefault="00A819A9" w:rsidP="00F0287B">
                            <w:pPr>
                              <w:spacing w:before="150" w:after="150"/>
                              <w:textAlignment w:val="baseline"/>
                              <w:outlineLvl w:val="3"/>
                              <w:rPr>
                                <w:rFonts w:asciiTheme="majorHAnsi" w:eastAsia="Times New Roman" w:hAnsiTheme="majorHAnsi" w:cstheme="majorHAnsi"/>
                                <w:bCs/>
                                <w:color w:val="333333"/>
                                <w:sz w:val="18"/>
                                <w:szCs w:val="18"/>
                                <w:lang w:eastAsia="en-GB"/>
                              </w:rPr>
                            </w:pPr>
                            <w:r>
                              <w:rPr>
                                <w:rFonts w:asciiTheme="majorHAnsi" w:eastAsia="Times New Roman" w:hAnsiTheme="majorHAnsi" w:cstheme="majorHAnsi"/>
                                <w:bCs/>
                                <w:color w:val="333333"/>
                                <w:sz w:val="18"/>
                                <w:szCs w:val="18"/>
                                <w:lang w:eastAsia="en-GB"/>
                              </w:rPr>
                              <w:t>As well as depicting the Norman conquest of England, the Bayeux tapestry depicts everyday life the 11</w:t>
                            </w:r>
                            <w:r w:rsidRPr="00A819A9">
                              <w:rPr>
                                <w:rFonts w:asciiTheme="majorHAnsi" w:eastAsia="Times New Roman" w:hAnsiTheme="majorHAnsi" w:cstheme="majorHAnsi"/>
                                <w:bCs/>
                                <w:color w:val="333333"/>
                                <w:sz w:val="18"/>
                                <w:szCs w:val="18"/>
                                <w:vertAlign w:val="superscript"/>
                                <w:lang w:eastAsia="en-GB"/>
                              </w:rPr>
                              <w:t>th</w:t>
                            </w:r>
                            <w:r>
                              <w:rPr>
                                <w:rFonts w:asciiTheme="majorHAnsi" w:eastAsia="Times New Roman" w:hAnsiTheme="majorHAnsi" w:cstheme="majorHAnsi"/>
                                <w:bCs/>
                                <w:color w:val="333333"/>
                                <w:sz w:val="18"/>
                                <w:szCs w:val="18"/>
                                <w:lang w:eastAsia="en-GB"/>
                              </w:rPr>
                              <w:t xml:space="preserve"> century. </w:t>
                            </w:r>
                          </w:p>
                        </w:tc>
                      </w:tr>
                      <w:tr w:rsidR="003C4EC3" w:rsidTr="006D3E95">
                        <w:trPr>
                          <w:trHeight w:val="833"/>
                        </w:trPr>
                        <w:tc>
                          <w:tcPr>
                            <w:tcW w:w="851" w:type="dxa"/>
                          </w:tcPr>
                          <w:p w:rsidR="00C50C2A" w:rsidRDefault="00C50C2A">
                            <w:pPr>
                              <w:rPr>
                                <w:sz w:val="18"/>
                                <w:szCs w:val="18"/>
                              </w:rPr>
                            </w:pPr>
                            <w:r>
                              <w:rPr>
                                <w:sz w:val="18"/>
                                <w:szCs w:val="18"/>
                              </w:rPr>
                              <w:t>Art Appreciation-</w:t>
                            </w:r>
                          </w:p>
                          <w:p w:rsidR="003C4EC3" w:rsidRPr="00261938" w:rsidRDefault="00C50C2A">
                            <w:pPr>
                              <w:rPr>
                                <w:sz w:val="18"/>
                                <w:szCs w:val="18"/>
                              </w:rPr>
                            </w:pPr>
                            <w:r>
                              <w:rPr>
                                <w:sz w:val="18"/>
                                <w:szCs w:val="18"/>
                              </w:rPr>
                              <w:t>Gallery Walk</w:t>
                            </w:r>
                          </w:p>
                        </w:tc>
                        <w:tc>
                          <w:tcPr>
                            <w:tcW w:w="5670" w:type="dxa"/>
                          </w:tcPr>
                          <w:p w:rsidR="00DA086D" w:rsidRDefault="00DA086D" w:rsidP="00C55E17">
                            <w:pPr>
                              <w:rPr>
                                <w:sz w:val="18"/>
                                <w:szCs w:val="18"/>
                              </w:rPr>
                            </w:pPr>
                            <w:r>
                              <w:rPr>
                                <w:noProof/>
                                <w:sz w:val="18"/>
                                <w:szCs w:val="18"/>
                                <w:lang w:eastAsia="en-GB"/>
                              </w:rPr>
                              <w:drawing>
                                <wp:inline distT="0" distB="0" distL="0" distR="0" wp14:anchorId="6414E2A0" wp14:editId="1046F05D">
                                  <wp:extent cx="1993044" cy="1019175"/>
                                  <wp:effectExtent l="0" t="0" r="7620" b="0"/>
                                  <wp:docPr id="3" name="Picture 3" descr="C:\Users\c.lewis\AppData\Local\Microsoft\Windows\INetCache\Content.MSO\63D039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ewis\AppData\Local\Microsoft\Windows\INetCache\Content.MSO\63D0394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98" cy="1032958"/>
                                          </a:xfrm>
                                          <a:prstGeom prst="rect">
                                            <a:avLst/>
                                          </a:prstGeom>
                                          <a:noFill/>
                                          <a:ln>
                                            <a:noFill/>
                                          </a:ln>
                                        </pic:spPr>
                                      </pic:pic>
                                    </a:graphicData>
                                  </a:graphic>
                                </wp:inline>
                              </w:drawing>
                            </w:r>
                            <w:r w:rsidR="00744292">
                              <w:rPr>
                                <w:noProof/>
                                <w:sz w:val="18"/>
                                <w:szCs w:val="18"/>
                                <w:lang w:eastAsia="en-GB"/>
                              </w:rPr>
                              <w:drawing>
                                <wp:inline distT="0" distB="0" distL="0" distR="0" wp14:anchorId="15A04146" wp14:editId="3FF4CA89">
                                  <wp:extent cx="1409700" cy="789269"/>
                                  <wp:effectExtent l="0" t="0" r="0" b="0"/>
                                  <wp:docPr id="5" name="Picture 5" descr="C:\Users\c.lewis\AppData\Local\Microsoft\Windows\INetCache\Content.MSO\2CFEE5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wis\AppData\Local\Microsoft\Windows\INetCache\Content.MSO\2CFEE5E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486" cy="810425"/>
                                          </a:xfrm>
                                          <a:prstGeom prst="rect">
                                            <a:avLst/>
                                          </a:prstGeom>
                                          <a:noFill/>
                                          <a:ln>
                                            <a:noFill/>
                                          </a:ln>
                                        </pic:spPr>
                                      </pic:pic>
                                    </a:graphicData>
                                  </a:graphic>
                                </wp:inline>
                              </w:drawing>
                            </w:r>
                          </w:p>
                          <w:p w:rsidR="00DA086D" w:rsidRDefault="00DA086D" w:rsidP="00C55E17">
                            <w:pPr>
                              <w:rPr>
                                <w:sz w:val="18"/>
                                <w:szCs w:val="18"/>
                              </w:rPr>
                            </w:pPr>
                          </w:p>
                          <w:p w:rsidR="00F0287B" w:rsidRDefault="008C1AF3" w:rsidP="00F0287B">
                            <w:pPr>
                              <w:rPr>
                                <w:sz w:val="18"/>
                                <w:szCs w:val="18"/>
                              </w:rPr>
                            </w:pPr>
                            <w:r>
                              <w:rPr>
                                <w:sz w:val="18"/>
                                <w:szCs w:val="18"/>
                              </w:rPr>
                              <w:t>Which people can you see</w:t>
                            </w:r>
                            <w:r w:rsidR="00C50C2A">
                              <w:rPr>
                                <w:sz w:val="18"/>
                                <w:szCs w:val="18"/>
                              </w:rPr>
                              <w:t>?</w:t>
                            </w:r>
                            <w:r w:rsidR="00F0287B">
                              <w:rPr>
                                <w:rFonts w:asciiTheme="majorHAnsi" w:eastAsia="Times New Roman" w:hAnsiTheme="majorHAnsi" w:cstheme="majorHAnsi"/>
                                <w:bCs/>
                                <w:color w:val="333333"/>
                                <w:sz w:val="18"/>
                                <w:szCs w:val="18"/>
                                <w:lang w:eastAsia="en-GB"/>
                              </w:rPr>
                              <w:t xml:space="preserve"> </w:t>
                            </w:r>
                            <w:r w:rsidR="00F0287B">
                              <w:rPr>
                                <w:sz w:val="18"/>
                                <w:szCs w:val="18"/>
                              </w:rPr>
                              <w:t>What part of the story do you think this part of the tapestry is?</w:t>
                            </w:r>
                            <w:r w:rsidR="00147991">
                              <w:rPr>
                                <w:sz w:val="18"/>
                                <w:szCs w:val="18"/>
                              </w:rPr>
                              <w:t xml:space="preserve"> </w:t>
                            </w:r>
                            <w:r w:rsidR="00F0287B">
                              <w:rPr>
                                <w:sz w:val="18"/>
                                <w:szCs w:val="18"/>
                              </w:rPr>
                              <w:t>What can you see in the main section and in the border?</w:t>
                            </w:r>
                          </w:p>
                          <w:p w:rsidR="00C50C2A" w:rsidRDefault="00F0287B" w:rsidP="00F0287B">
                            <w:pPr>
                              <w:rPr>
                                <w:sz w:val="18"/>
                                <w:szCs w:val="18"/>
                              </w:rPr>
                            </w:pPr>
                            <w:r>
                              <w:rPr>
                                <w:rFonts w:asciiTheme="majorHAnsi" w:eastAsia="Times New Roman" w:hAnsiTheme="majorHAnsi" w:cstheme="majorHAnsi"/>
                                <w:bCs/>
                                <w:color w:val="333333"/>
                                <w:sz w:val="18"/>
                                <w:szCs w:val="18"/>
                                <w:lang w:eastAsia="en-GB"/>
                              </w:rPr>
                              <w:t>There are many military references, including armour, helmets, hauberk, oblong shields, castle mounds, seafaring and Viking ships. There are also real and imaginary animals, particularly across the top border. Many specific people are depicted throughout the tapestry. They are easily distinguishable due to each person’s facial hair and appearance being consistent throughout the tapestry.</w:t>
                            </w:r>
                          </w:p>
                          <w:p w:rsidR="009D7A07" w:rsidRPr="00C55E17" w:rsidRDefault="009D7A07" w:rsidP="008C1AF3">
                            <w:pPr>
                              <w:rPr>
                                <w:sz w:val="18"/>
                                <w:szCs w:val="18"/>
                              </w:rPr>
                            </w:pPr>
                          </w:p>
                        </w:tc>
                      </w:tr>
                      <w:tr w:rsidR="005C0906" w:rsidTr="006D3E95">
                        <w:trPr>
                          <w:trHeight w:val="833"/>
                        </w:trPr>
                        <w:tc>
                          <w:tcPr>
                            <w:tcW w:w="851" w:type="dxa"/>
                          </w:tcPr>
                          <w:p w:rsidR="005C0906" w:rsidRPr="008F29A5" w:rsidRDefault="00161855">
                            <w:pPr>
                              <w:rPr>
                                <w:sz w:val="18"/>
                                <w:szCs w:val="18"/>
                              </w:rPr>
                            </w:pPr>
                            <w:r>
                              <w:rPr>
                                <w:sz w:val="18"/>
                                <w:szCs w:val="18"/>
                              </w:rPr>
                              <w:t>Skills burst</w:t>
                            </w:r>
                          </w:p>
                        </w:tc>
                        <w:tc>
                          <w:tcPr>
                            <w:tcW w:w="5670" w:type="dxa"/>
                          </w:tcPr>
                          <w:p w:rsidR="003C2307" w:rsidRDefault="00F0287B" w:rsidP="00161855">
                            <w:pPr>
                              <w:rPr>
                                <w:sz w:val="18"/>
                                <w:szCs w:val="18"/>
                              </w:rPr>
                            </w:pPr>
                            <w:r>
                              <w:rPr>
                                <w:sz w:val="18"/>
                                <w:szCs w:val="18"/>
                              </w:rPr>
                              <w:t>Practice r</w:t>
                            </w:r>
                            <w:r w:rsidR="001E1503">
                              <w:rPr>
                                <w:sz w:val="18"/>
                                <w:szCs w:val="18"/>
                              </w:rPr>
                              <w:t>unning stitch in a straight line</w:t>
                            </w:r>
                            <w:r w:rsidR="00744292">
                              <w:rPr>
                                <w:sz w:val="18"/>
                                <w:szCs w:val="18"/>
                              </w:rPr>
                              <w:t xml:space="preserve"> on a piece of fabric</w:t>
                            </w:r>
                          </w:p>
                          <w:p w:rsidR="001E1503" w:rsidRDefault="001E1503" w:rsidP="001E1503">
                            <w:pPr>
                              <w:rPr>
                                <w:sz w:val="18"/>
                                <w:szCs w:val="18"/>
                              </w:rPr>
                            </w:pPr>
                            <w:r>
                              <w:rPr>
                                <w:sz w:val="18"/>
                                <w:szCs w:val="18"/>
                              </w:rPr>
                              <w:t>Sketch outline of a house and do running or back stitch (HA) to create house.</w:t>
                            </w:r>
                          </w:p>
                          <w:p w:rsidR="001E1503" w:rsidRPr="008F29A5" w:rsidRDefault="001E1503" w:rsidP="001E1503">
                            <w:pPr>
                              <w:rPr>
                                <w:sz w:val="18"/>
                                <w:szCs w:val="18"/>
                              </w:rPr>
                            </w:pPr>
                            <w:r>
                              <w:rPr>
                                <w:sz w:val="18"/>
                                <w:szCs w:val="18"/>
                              </w:rPr>
                              <w:t>Applique felt/ material to the backing using running stitch.</w:t>
                            </w:r>
                          </w:p>
                        </w:tc>
                      </w:tr>
                      <w:tr w:rsidR="00C22656" w:rsidTr="00120DE6">
                        <w:trPr>
                          <w:trHeight w:val="913"/>
                        </w:trPr>
                        <w:tc>
                          <w:tcPr>
                            <w:tcW w:w="851" w:type="dxa"/>
                          </w:tcPr>
                          <w:p w:rsidR="00C22656" w:rsidRPr="008F29A5" w:rsidRDefault="00161855">
                            <w:pPr>
                              <w:rPr>
                                <w:sz w:val="18"/>
                                <w:szCs w:val="18"/>
                              </w:rPr>
                            </w:pPr>
                            <w:r>
                              <w:rPr>
                                <w:sz w:val="18"/>
                                <w:szCs w:val="18"/>
                              </w:rPr>
                              <w:t>Tools check</w:t>
                            </w:r>
                          </w:p>
                        </w:tc>
                        <w:tc>
                          <w:tcPr>
                            <w:tcW w:w="5670" w:type="dxa"/>
                          </w:tcPr>
                          <w:p w:rsidR="00161855" w:rsidRDefault="00161855" w:rsidP="00C55E17">
                            <w:pPr>
                              <w:rPr>
                                <w:sz w:val="18"/>
                                <w:szCs w:val="18"/>
                              </w:rPr>
                            </w:pPr>
                            <w:r>
                              <w:rPr>
                                <w:sz w:val="18"/>
                                <w:szCs w:val="18"/>
                              </w:rPr>
                              <w:t xml:space="preserve">How to hold a </w:t>
                            </w:r>
                            <w:r w:rsidR="009678DD">
                              <w:rPr>
                                <w:sz w:val="18"/>
                                <w:szCs w:val="18"/>
                              </w:rPr>
                              <w:t>needle.</w:t>
                            </w:r>
                          </w:p>
                          <w:p w:rsidR="00744292" w:rsidRDefault="00744292" w:rsidP="00C55E17">
                            <w:pPr>
                              <w:rPr>
                                <w:sz w:val="18"/>
                                <w:szCs w:val="18"/>
                              </w:rPr>
                            </w:pPr>
                            <w:r>
                              <w:rPr>
                                <w:sz w:val="18"/>
                                <w:szCs w:val="18"/>
                              </w:rPr>
                              <w:t>Practice treading</w:t>
                            </w:r>
                          </w:p>
                          <w:p w:rsidR="00120DE6" w:rsidRDefault="00161855" w:rsidP="009678DD">
                            <w:pPr>
                              <w:rPr>
                                <w:sz w:val="18"/>
                                <w:szCs w:val="18"/>
                              </w:rPr>
                            </w:pPr>
                            <w:r>
                              <w:rPr>
                                <w:sz w:val="18"/>
                                <w:szCs w:val="18"/>
                              </w:rPr>
                              <w:t xml:space="preserve">How </w:t>
                            </w:r>
                            <w:r w:rsidR="009678DD">
                              <w:rPr>
                                <w:sz w:val="18"/>
                                <w:szCs w:val="18"/>
                              </w:rPr>
                              <w:t xml:space="preserve">to use a running stitch. </w:t>
                            </w:r>
                          </w:p>
                          <w:p w:rsidR="00120DE6" w:rsidRDefault="00120DE6" w:rsidP="009678DD">
                            <w:pPr>
                              <w:rPr>
                                <w:sz w:val="18"/>
                                <w:szCs w:val="18"/>
                              </w:rPr>
                            </w:pPr>
                            <w:r>
                              <w:rPr>
                                <w:sz w:val="18"/>
                                <w:szCs w:val="18"/>
                              </w:rPr>
                              <w:t>HA- how to use a backstitch.</w:t>
                            </w:r>
                          </w:p>
                          <w:p w:rsidR="00120DE6" w:rsidRPr="008F29A5" w:rsidRDefault="00120DE6" w:rsidP="009678DD">
                            <w:pPr>
                              <w:rPr>
                                <w:sz w:val="18"/>
                                <w:szCs w:val="18"/>
                              </w:rPr>
                            </w:pPr>
                            <w:r>
                              <w:rPr>
                                <w:sz w:val="18"/>
                                <w:szCs w:val="18"/>
                              </w:rPr>
                              <w:t>How to applique.</w:t>
                            </w:r>
                          </w:p>
                        </w:tc>
                      </w:tr>
                    </w:tbl>
                    <w:p w:rsidR="00C8454E" w:rsidRDefault="00C8454E"/>
                  </w:txbxContent>
                </v:textbox>
                <w10:wrap type="square" anchorx="margin"/>
              </v:shape>
            </w:pict>
          </mc:Fallback>
        </mc:AlternateContent>
      </w:r>
      <w:r w:rsidR="006D3E95">
        <w:rPr>
          <w:noProof/>
          <w:lang w:eastAsia="en-GB"/>
        </w:rPr>
        <mc:AlternateContent>
          <mc:Choice Requires="wps">
            <w:drawing>
              <wp:anchor distT="45720" distB="45720" distL="114300" distR="114300" simplePos="0" relativeHeight="251659264" behindDoc="0" locked="0" layoutInCell="1" allowOverlap="1" wp14:anchorId="61C291A4" wp14:editId="005A38D8">
                <wp:simplePos x="0" y="0"/>
                <wp:positionH relativeFrom="margin">
                  <wp:align>left</wp:align>
                </wp:positionH>
                <wp:positionV relativeFrom="paragraph">
                  <wp:posOffset>-229870</wp:posOffset>
                </wp:positionV>
                <wp:extent cx="67056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8770"/>
                        </a:xfrm>
                        <a:prstGeom prst="rect">
                          <a:avLst/>
                        </a:prstGeom>
                        <a:solidFill>
                          <a:schemeClr val="accent1">
                            <a:lumMod val="40000"/>
                            <a:lumOff val="60000"/>
                          </a:schemeClr>
                        </a:solidFill>
                        <a:ln w="9525">
                          <a:solidFill>
                            <a:srgbClr val="000000"/>
                          </a:solidFill>
                          <a:miter lim="800000"/>
                          <a:headEnd/>
                          <a:tailEnd/>
                        </a:ln>
                      </wps:spPr>
                      <wps:txbx>
                        <w:txbxContent>
                          <w:p w:rsidR="00DE31CF" w:rsidRPr="00DE31CF" w:rsidRDefault="00DE31CF" w:rsidP="0036612F">
                            <w:pPr>
                              <w:shd w:val="clear" w:color="auto" w:fill="FFFF00"/>
                              <w:rPr>
                                <w:b/>
                                <w:sz w:val="28"/>
                                <w:szCs w:val="28"/>
                              </w:rPr>
                            </w:pPr>
                            <w:r>
                              <w:rPr>
                                <w:b/>
                                <w:sz w:val="28"/>
                                <w:szCs w:val="28"/>
                              </w:rPr>
                              <w:t xml:space="preserve">                                  </w:t>
                            </w:r>
                            <w:r w:rsidRPr="00DE31CF">
                              <w:rPr>
                                <w:b/>
                                <w:sz w:val="28"/>
                                <w:szCs w:val="28"/>
                              </w:rPr>
                              <w:t>MANCHESTER ROAD PRIMARY ACADEMY</w:t>
                            </w:r>
                            <w:r w:rsidR="0036612F">
                              <w:rPr>
                                <w:b/>
                                <w:sz w:val="28"/>
                                <w:szCs w:val="28"/>
                              </w:rPr>
                              <w:t xml:space="preserve"> -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91A4" id="_x0000_s1029" type="#_x0000_t202" style="position:absolute;margin-left:0;margin-top:-18.1pt;width:528pt;height:2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" fillcolor="#bdd6ee [1300]">
                <v:textbox>
                  <w:txbxContent>
                    <w:p w:rsidR="00DE31CF" w:rsidRPr="00DE31CF" w:rsidRDefault="00DE31CF" w:rsidP="0036612F">
                      <w:pPr>
                        <w:shd w:val="clear" w:color="auto" w:fill="FFFF00"/>
                        <w:rPr>
                          <w:b/>
                          <w:sz w:val="28"/>
                          <w:szCs w:val="28"/>
                        </w:rPr>
                      </w:pPr>
                      <w:r>
                        <w:rPr>
                          <w:b/>
                          <w:sz w:val="28"/>
                          <w:szCs w:val="28"/>
                        </w:rPr>
                        <w:t xml:space="preserve">                                  </w:t>
                      </w:r>
                      <w:r w:rsidRPr="00DE31CF">
                        <w:rPr>
                          <w:b/>
                          <w:sz w:val="28"/>
                          <w:szCs w:val="28"/>
                        </w:rPr>
                        <w:t>MANCHESTER ROAD PRIMARY ACADEMY</w:t>
                      </w:r>
                      <w:r w:rsidR="0036612F">
                        <w:rPr>
                          <w:b/>
                          <w:sz w:val="28"/>
                          <w:szCs w:val="28"/>
                        </w:rPr>
                        <w:t xml:space="preserve"> - ART</w:t>
                      </w:r>
                    </w:p>
                  </w:txbxContent>
                </v:textbox>
                <w10:wrap type="square" anchorx="margin"/>
              </v:shape>
            </w:pict>
          </mc:Fallback>
        </mc:AlternateContent>
      </w:r>
    </w:p>
    <w:sectPr w:rsidR="003D4836" w:rsidSect="00DE31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953"/>
    <w:multiLevelType w:val="hybridMultilevel"/>
    <w:tmpl w:val="31502982"/>
    <w:lvl w:ilvl="0" w:tplc="FD46F3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5D2E"/>
    <w:multiLevelType w:val="hybridMultilevel"/>
    <w:tmpl w:val="8408A3E2"/>
    <w:lvl w:ilvl="0" w:tplc="B680CB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7911"/>
    <w:multiLevelType w:val="hybridMultilevel"/>
    <w:tmpl w:val="B9906D0E"/>
    <w:lvl w:ilvl="0" w:tplc="1360A3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D241B"/>
    <w:multiLevelType w:val="hybridMultilevel"/>
    <w:tmpl w:val="C900BD54"/>
    <w:lvl w:ilvl="0" w:tplc="570E43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10B24"/>
    <w:multiLevelType w:val="hybridMultilevel"/>
    <w:tmpl w:val="430CACCC"/>
    <w:lvl w:ilvl="0" w:tplc="2E5E25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42BA2623"/>
    <w:multiLevelType w:val="hybridMultilevel"/>
    <w:tmpl w:val="D616A08C"/>
    <w:lvl w:ilvl="0" w:tplc="66CE8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E3BC9"/>
    <w:multiLevelType w:val="hybridMultilevel"/>
    <w:tmpl w:val="1F1608A0"/>
    <w:lvl w:ilvl="0" w:tplc="75CA47C8">
      <w:numFmt w:val="bullet"/>
      <w:lvlText w:val=""/>
      <w:lvlJc w:val="left"/>
      <w:pPr>
        <w:ind w:left="1080" w:hanging="360"/>
      </w:pPr>
      <w:rPr>
        <w:rFonts w:ascii="Symbol" w:eastAsiaTheme="minorHAnsi" w:hAnsi="Symbol" w:cstheme="minorBidi"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C67600"/>
    <w:multiLevelType w:val="hybridMultilevel"/>
    <w:tmpl w:val="074A14C4"/>
    <w:lvl w:ilvl="0" w:tplc="E22E99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57BFD"/>
    <w:multiLevelType w:val="hybridMultilevel"/>
    <w:tmpl w:val="2D7C6370"/>
    <w:lvl w:ilvl="0" w:tplc="891699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97A7C"/>
    <w:multiLevelType w:val="hybridMultilevel"/>
    <w:tmpl w:val="C8E0D8DE"/>
    <w:lvl w:ilvl="0" w:tplc="51C2FE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377B6"/>
    <w:multiLevelType w:val="hybridMultilevel"/>
    <w:tmpl w:val="43D6BB52"/>
    <w:lvl w:ilvl="0" w:tplc="8A14A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74AE9"/>
    <w:multiLevelType w:val="hybridMultilevel"/>
    <w:tmpl w:val="6E0887D0"/>
    <w:lvl w:ilvl="0" w:tplc="576A1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C3C8D"/>
    <w:multiLevelType w:val="hybridMultilevel"/>
    <w:tmpl w:val="B55CFD5C"/>
    <w:lvl w:ilvl="0" w:tplc="B002C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8"/>
  </w:num>
  <w:num w:numId="6">
    <w:abstractNumId w:val="12"/>
  </w:num>
  <w:num w:numId="7">
    <w:abstractNumId w:val="3"/>
  </w:num>
  <w:num w:numId="8">
    <w:abstractNumId w:val="9"/>
  </w:num>
  <w:num w:numId="9">
    <w:abstractNumId w:val="10"/>
  </w:num>
  <w:num w:numId="10">
    <w:abstractNumId w:val="5"/>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CF"/>
    <w:rsid w:val="000E2B49"/>
    <w:rsid w:val="00120DE6"/>
    <w:rsid w:val="00147991"/>
    <w:rsid w:val="00161855"/>
    <w:rsid w:val="00196BCF"/>
    <w:rsid w:val="001E1503"/>
    <w:rsid w:val="00215104"/>
    <w:rsid w:val="00225339"/>
    <w:rsid w:val="00226E5B"/>
    <w:rsid w:val="002313B9"/>
    <w:rsid w:val="00261938"/>
    <w:rsid w:val="002B3990"/>
    <w:rsid w:val="00344B15"/>
    <w:rsid w:val="00360D9C"/>
    <w:rsid w:val="0036612F"/>
    <w:rsid w:val="003C17A9"/>
    <w:rsid w:val="003C2307"/>
    <w:rsid w:val="003C4EC3"/>
    <w:rsid w:val="003D4836"/>
    <w:rsid w:val="00435731"/>
    <w:rsid w:val="004760D4"/>
    <w:rsid w:val="00570099"/>
    <w:rsid w:val="0058160A"/>
    <w:rsid w:val="005C0906"/>
    <w:rsid w:val="00655454"/>
    <w:rsid w:val="006D3E95"/>
    <w:rsid w:val="00744292"/>
    <w:rsid w:val="00770BA1"/>
    <w:rsid w:val="007A3A0A"/>
    <w:rsid w:val="0081328E"/>
    <w:rsid w:val="00870F60"/>
    <w:rsid w:val="00877FFC"/>
    <w:rsid w:val="008C1AF3"/>
    <w:rsid w:val="008F29A5"/>
    <w:rsid w:val="009568E8"/>
    <w:rsid w:val="009678DD"/>
    <w:rsid w:val="009D065A"/>
    <w:rsid w:val="009D7A07"/>
    <w:rsid w:val="00A44960"/>
    <w:rsid w:val="00A819A9"/>
    <w:rsid w:val="00A93FC3"/>
    <w:rsid w:val="00A95EE7"/>
    <w:rsid w:val="00AB63DE"/>
    <w:rsid w:val="00B5238F"/>
    <w:rsid w:val="00B76965"/>
    <w:rsid w:val="00B8541E"/>
    <w:rsid w:val="00BA3728"/>
    <w:rsid w:val="00BE5010"/>
    <w:rsid w:val="00C22656"/>
    <w:rsid w:val="00C50C2A"/>
    <w:rsid w:val="00C55E17"/>
    <w:rsid w:val="00C81F22"/>
    <w:rsid w:val="00C8454E"/>
    <w:rsid w:val="00CA6D48"/>
    <w:rsid w:val="00CC677D"/>
    <w:rsid w:val="00D7156F"/>
    <w:rsid w:val="00D94661"/>
    <w:rsid w:val="00DA086D"/>
    <w:rsid w:val="00DE31CF"/>
    <w:rsid w:val="00E04D1F"/>
    <w:rsid w:val="00E367B2"/>
    <w:rsid w:val="00EB0312"/>
    <w:rsid w:val="00EE7872"/>
    <w:rsid w:val="00F0287B"/>
    <w:rsid w:val="00FB38D3"/>
    <w:rsid w:val="00FD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211F"/>
  <w15:chartTrackingRefBased/>
  <w15:docId w15:val="{36611A68-8D08-4229-833D-752B205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41E"/>
    <w:pPr>
      <w:ind w:left="720"/>
      <w:contextualSpacing/>
    </w:pPr>
  </w:style>
  <w:style w:type="paragraph" w:styleId="BalloonText">
    <w:name w:val="Balloon Text"/>
    <w:basedOn w:val="Normal"/>
    <w:link w:val="BalloonTextChar"/>
    <w:uiPriority w:val="99"/>
    <w:semiHidden/>
    <w:unhideWhenUsed/>
    <w:rsid w:val="00261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97246">
      <w:bodyDiv w:val="1"/>
      <w:marLeft w:val="0"/>
      <w:marRight w:val="0"/>
      <w:marTop w:val="0"/>
      <w:marBottom w:val="0"/>
      <w:divBdr>
        <w:top w:val="none" w:sz="0" w:space="0" w:color="auto"/>
        <w:left w:val="none" w:sz="0" w:space="0" w:color="auto"/>
        <w:bottom w:val="none" w:sz="0" w:space="0" w:color="auto"/>
        <w:right w:val="none" w:sz="0" w:space="0" w:color="auto"/>
      </w:divBdr>
    </w:div>
    <w:div w:id="19838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8</cp:revision>
  <cp:lastPrinted>2019-08-06T09:14:00Z</cp:lastPrinted>
  <dcterms:created xsi:type="dcterms:W3CDTF">2019-09-01T20:15:00Z</dcterms:created>
  <dcterms:modified xsi:type="dcterms:W3CDTF">2021-04-28T11:10:00Z</dcterms:modified>
</cp:coreProperties>
</file>