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4"/>
        <w:tblW w:w="6374" w:type="dxa"/>
        <w:tblLayout w:type="fixed"/>
        <w:tblLook w:val="04A0" w:firstRow="1" w:lastRow="0" w:firstColumn="1" w:lastColumn="0" w:noHBand="0" w:noVBand="1"/>
      </w:tblPr>
      <w:tblGrid>
        <w:gridCol w:w="846"/>
        <w:gridCol w:w="5528"/>
      </w:tblGrid>
      <w:tr w:rsidR="00DC738C" w:rsidTr="008F6AE0">
        <w:trPr>
          <w:trHeight w:val="227"/>
        </w:trPr>
        <w:tc>
          <w:tcPr>
            <w:tcW w:w="6374" w:type="dxa"/>
            <w:gridSpan w:val="2"/>
          </w:tcPr>
          <w:p w:rsidR="00DC738C" w:rsidRPr="00DC2A5C" w:rsidRDefault="00DC738C" w:rsidP="00DC738C">
            <w:pPr>
              <w:rPr>
                <w:b/>
                <w:sz w:val="24"/>
                <w:szCs w:val="24"/>
              </w:rPr>
            </w:pPr>
          </w:p>
        </w:tc>
      </w:tr>
      <w:tr w:rsidR="00DC738C" w:rsidTr="008F6AE0">
        <w:trPr>
          <w:trHeight w:val="3198"/>
        </w:trPr>
        <w:tc>
          <w:tcPr>
            <w:tcW w:w="846" w:type="dxa"/>
          </w:tcPr>
          <w:p w:rsidR="00DC738C" w:rsidRPr="00D94661" w:rsidRDefault="00DC738C" w:rsidP="00DC738C">
            <w:pPr>
              <w:rPr>
                <w:sz w:val="20"/>
                <w:szCs w:val="20"/>
              </w:rPr>
            </w:pPr>
            <w:r>
              <w:rPr>
                <w:sz w:val="20"/>
                <w:szCs w:val="20"/>
              </w:rPr>
              <w:t>Art History</w:t>
            </w:r>
          </w:p>
        </w:tc>
        <w:tc>
          <w:tcPr>
            <w:tcW w:w="5528" w:type="dxa"/>
          </w:tcPr>
          <w:p w:rsidR="0078497D" w:rsidRPr="0078497D" w:rsidRDefault="0078497D" w:rsidP="0078497D">
            <w:pPr>
              <w:shd w:val="clear" w:color="auto" w:fill="FFFFFF"/>
              <w:rPr>
                <w:rFonts w:ascii="Elena" w:eastAsia="Times New Roman" w:hAnsi="Elena" w:cs="Times New Roman"/>
                <w:color w:val="333333"/>
                <w:sz w:val="18"/>
                <w:szCs w:val="18"/>
                <w:lang w:eastAsia="en-GB"/>
              </w:rPr>
            </w:pPr>
            <w:r w:rsidRPr="009D67E1">
              <w:rPr>
                <w:rFonts w:ascii="Elena" w:eastAsia="Times New Roman" w:hAnsi="Elena" w:cs="Times New Roman"/>
                <w:b/>
                <w:bCs/>
                <w:color w:val="333333"/>
                <w:sz w:val="18"/>
                <w:szCs w:val="18"/>
                <w:lang w:eastAsia="en-GB"/>
              </w:rPr>
              <w:t>P</w:t>
            </w:r>
            <w:r w:rsidRPr="0078497D">
              <w:rPr>
                <w:rFonts w:ascii="Elena" w:eastAsia="Times New Roman" w:hAnsi="Elena" w:cs="Times New Roman"/>
                <w:b/>
                <w:bCs/>
                <w:color w:val="333333"/>
                <w:sz w:val="18"/>
                <w:szCs w:val="18"/>
                <w:lang w:eastAsia="en-GB"/>
              </w:rPr>
              <w:t>ropaganda</w:t>
            </w:r>
            <w:r w:rsidRPr="0078497D">
              <w:rPr>
                <w:rFonts w:ascii="Elena" w:eastAsia="Times New Roman" w:hAnsi="Elena" w:cs="Times New Roman"/>
                <w:color w:val="333333"/>
                <w:sz w:val="18"/>
                <w:szCs w:val="18"/>
                <w:lang w:eastAsia="en-GB"/>
              </w:rPr>
              <w:t>. Although propaganda is often used to manipulate human emotions by displaying facts selectively, it can also be very effective at conveying messages and hence can be used in web design, too.</w:t>
            </w:r>
          </w:p>
          <w:p w:rsidR="009D67E1" w:rsidRDefault="0078497D" w:rsidP="009D67E1">
            <w:pPr>
              <w:shd w:val="clear" w:color="auto" w:fill="FFFFFF"/>
              <w:rPr>
                <w:rFonts w:ascii="Elena" w:eastAsia="Times New Roman" w:hAnsi="Elena" w:cs="Times New Roman"/>
                <w:color w:val="333333"/>
                <w:sz w:val="18"/>
                <w:szCs w:val="18"/>
                <w:lang w:eastAsia="en-GB"/>
              </w:rPr>
            </w:pPr>
            <w:r w:rsidRPr="0078497D">
              <w:rPr>
                <w:rFonts w:ascii="Elena" w:eastAsia="Times New Roman" w:hAnsi="Elena" w:cs="Times New Roman"/>
                <w:b/>
                <w:bCs/>
                <w:color w:val="333333"/>
                <w:sz w:val="18"/>
                <w:szCs w:val="18"/>
                <w:lang w:eastAsia="en-GB"/>
              </w:rPr>
              <w:t>War Propaganda Posters </w:t>
            </w:r>
            <w:r w:rsidRPr="0078497D">
              <w:rPr>
                <w:rFonts w:ascii="Elena" w:eastAsia="Times New Roman" w:hAnsi="Elena" w:cs="Times New Roman"/>
                <w:color w:val="333333"/>
                <w:sz w:val="18"/>
                <w:szCs w:val="18"/>
                <w:lang w:eastAsia="en-GB"/>
              </w:rPr>
              <w:t>are well known. But at its core, it is a mode of communication aimed at influencing the attitude of a community toward some cause or position, and that doesn’t have to be a bad thing. Although propaganda is often used to manipulate human emotions by displaying facts selectively, it can also be very effective at conveying messages and hence can be used in web design, too.</w:t>
            </w:r>
          </w:p>
          <w:p w:rsidR="009D67E1" w:rsidRPr="009D67E1" w:rsidRDefault="009D67E1" w:rsidP="009D67E1">
            <w:pPr>
              <w:shd w:val="clear" w:color="auto" w:fill="FFFFFF"/>
              <w:rPr>
                <w:rFonts w:ascii="Elena" w:eastAsia="Times New Roman" w:hAnsi="Elena" w:cs="Times New Roman"/>
                <w:color w:val="333333"/>
                <w:sz w:val="18"/>
                <w:szCs w:val="18"/>
                <w:lang w:eastAsia="en-GB"/>
              </w:rPr>
            </w:pPr>
            <w:r w:rsidRPr="009D67E1">
              <w:rPr>
                <w:rFonts w:ascii="Elena" w:eastAsia="Times New Roman" w:hAnsi="Elena" w:cs="Times New Roman"/>
                <w:b/>
                <w:bCs/>
                <w:caps/>
                <w:color w:val="333333"/>
                <w:spacing w:val="15"/>
                <w:sz w:val="24"/>
                <w:szCs w:val="24"/>
                <w:lang w:eastAsia="en-GB"/>
              </w:rPr>
              <w:t>PHILLIP ZEC: ENGLAND, 1930</w:t>
            </w:r>
          </w:p>
          <w:p w:rsidR="009D67E1" w:rsidRPr="009D67E1" w:rsidRDefault="009D67E1" w:rsidP="009D67E1">
            <w:pPr>
              <w:shd w:val="clear" w:color="auto" w:fill="FFFFFF"/>
              <w:rPr>
                <w:rFonts w:ascii="Elena" w:eastAsia="Times New Roman" w:hAnsi="Elena" w:cs="Times New Roman"/>
                <w:color w:val="333333"/>
                <w:sz w:val="30"/>
                <w:szCs w:val="30"/>
                <w:lang w:eastAsia="en-GB"/>
              </w:rPr>
            </w:pPr>
            <w:r w:rsidRPr="009D67E1">
              <w:rPr>
                <w:rFonts w:ascii="Elena" w:eastAsia="Times New Roman" w:hAnsi="Elena" w:cs="Times New Roman"/>
                <w:color w:val="333333"/>
                <w:sz w:val="16"/>
                <w:szCs w:val="16"/>
                <w:lang w:eastAsia="en-GB"/>
              </w:rPr>
              <w:t xml:space="preserve">Phillip </w:t>
            </w:r>
            <w:proofErr w:type="spellStart"/>
            <w:r w:rsidRPr="009D67E1">
              <w:rPr>
                <w:rFonts w:ascii="Elena" w:eastAsia="Times New Roman" w:hAnsi="Elena" w:cs="Times New Roman"/>
                <w:color w:val="333333"/>
                <w:sz w:val="16"/>
                <w:szCs w:val="16"/>
                <w:lang w:eastAsia="en-GB"/>
              </w:rPr>
              <w:t>Zec</w:t>
            </w:r>
            <w:proofErr w:type="spellEnd"/>
            <w:r w:rsidRPr="009D67E1">
              <w:rPr>
                <w:rFonts w:ascii="Elena" w:eastAsia="Times New Roman" w:hAnsi="Elena" w:cs="Times New Roman"/>
                <w:color w:val="333333"/>
                <w:sz w:val="16"/>
                <w:szCs w:val="16"/>
                <w:lang w:eastAsia="en-GB"/>
              </w:rPr>
              <w:t xml:space="preserve"> was probably best known for his depictions of Nazis as snakes and vultures. At the time, Nazis were usually drawn as bumbling clowns or buffoons. But </w:t>
            </w:r>
            <w:proofErr w:type="spellStart"/>
            <w:r w:rsidRPr="009D67E1">
              <w:rPr>
                <w:rFonts w:ascii="Elena" w:eastAsia="Times New Roman" w:hAnsi="Elena" w:cs="Times New Roman"/>
                <w:color w:val="333333"/>
                <w:sz w:val="16"/>
                <w:szCs w:val="16"/>
                <w:lang w:eastAsia="en-GB"/>
              </w:rPr>
              <w:t>Zec</w:t>
            </w:r>
            <w:proofErr w:type="spellEnd"/>
            <w:r w:rsidRPr="009D67E1">
              <w:rPr>
                <w:rFonts w:ascii="Elena" w:eastAsia="Times New Roman" w:hAnsi="Elena" w:cs="Times New Roman"/>
                <w:color w:val="333333"/>
                <w:sz w:val="16"/>
                <w:szCs w:val="16"/>
                <w:lang w:eastAsia="en-GB"/>
              </w:rPr>
              <w:t xml:space="preserve"> brought out the more sinister side of the German regime in his drawings. Hitler reportedly hated </w:t>
            </w:r>
            <w:proofErr w:type="spellStart"/>
            <w:r w:rsidRPr="009D67E1">
              <w:rPr>
                <w:rFonts w:ascii="Elena" w:eastAsia="Times New Roman" w:hAnsi="Elena" w:cs="Times New Roman"/>
                <w:color w:val="333333"/>
                <w:sz w:val="16"/>
                <w:szCs w:val="16"/>
                <w:lang w:eastAsia="en-GB"/>
              </w:rPr>
              <w:t>Zec</w:t>
            </w:r>
            <w:proofErr w:type="spellEnd"/>
            <w:r w:rsidRPr="009D67E1">
              <w:rPr>
                <w:rFonts w:ascii="Elena" w:eastAsia="Times New Roman" w:hAnsi="Elena" w:cs="Times New Roman"/>
                <w:color w:val="333333"/>
                <w:sz w:val="16"/>
                <w:szCs w:val="16"/>
                <w:lang w:eastAsia="en-GB"/>
              </w:rPr>
              <w:t xml:space="preserve"> so much that he added him to his black list and ordered his arrest following the invasion of Britain. He blamed </w:t>
            </w:r>
            <w:proofErr w:type="spellStart"/>
            <w:r w:rsidRPr="009D67E1">
              <w:rPr>
                <w:rFonts w:ascii="Elena" w:eastAsia="Times New Roman" w:hAnsi="Elena" w:cs="Times New Roman"/>
                <w:color w:val="333333"/>
                <w:sz w:val="16"/>
                <w:szCs w:val="16"/>
                <w:lang w:eastAsia="en-GB"/>
              </w:rPr>
              <w:t>Zec’s</w:t>
            </w:r>
            <w:proofErr w:type="spellEnd"/>
            <w:r w:rsidRPr="009D67E1">
              <w:rPr>
                <w:rFonts w:ascii="Elena" w:eastAsia="Times New Roman" w:hAnsi="Elena" w:cs="Times New Roman"/>
                <w:color w:val="333333"/>
                <w:sz w:val="16"/>
                <w:szCs w:val="16"/>
                <w:lang w:eastAsia="en-GB"/>
              </w:rPr>
              <w:t xml:space="preserve"> Jewish ancestry for his extreme ideas</w:t>
            </w:r>
            <w:r w:rsidRPr="009D67E1">
              <w:rPr>
                <w:rFonts w:ascii="Elena" w:eastAsia="Times New Roman" w:hAnsi="Elena" w:cs="Times New Roman"/>
                <w:color w:val="333333"/>
                <w:sz w:val="30"/>
                <w:szCs w:val="30"/>
                <w:lang w:eastAsia="en-GB"/>
              </w:rPr>
              <w:t>.</w:t>
            </w:r>
          </w:p>
          <w:p w:rsidR="009D67E1" w:rsidRDefault="009D67E1" w:rsidP="009D67E1">
            <w:pPr>
              <w:shd w:val="clear" w:color="auto" w:fill="FFFFFF"/>
              <w:rPr>
                <w:rFonts w:ascii="Elena" w:eastAsia="Times New Roman" w:hAnsi="Elena" w:cs="Times New Roman"/>
                <w:color w:val="333333"/>
                <w:sz w:val="18"/>
                <w:szCs w:val="18"/>
                <w:lang w:eastAsia="en-GB"/>
              </w:rPr>
            </w:pPr>
            <w:r w:rsidRPr="009D67E1">
              <w:rPr>
                <w:rFonts w:ascii="Times New Roman" w:eastAsia="Times New Roman" w:hAnsi="Times New Roman" w:cs="Times New Roman"/>
                <w:noProof/>
                <w:color w:val="006FC6"/>
                <w:sz w:val="24"/>
                <w:szCs w:val="24"/>
                <w:lang w:eastAsia="en-GB"/>
              </w:rPr>
              <w:drawing>
                <wp:inline distT="0" distB="0" distL="0" distR="0" wp14:anchorId="16609D1A" wp14:editId="1377A931">
                  <wp:extent cx="975838" cy="768096"/>
                  <wp:effectExtent l="0" t="0" r="0" b="0"/>
                  <wp:docPr id="8" name="Picture 8" descr="Screensh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58" cy="801722"/>
                          </a:xfrm>
                          <a:prstGeom prst="rect">
                            <a:avLst/>
                          </a:prstGeom>
                          <a:noFill/>
                          <a:ln>
                            <a:noFill/>
                          </a:ln>
                        </pic:spPr>
                      </pic:pic>
                    </a:graphicData>
                  </a:graphic>
                </wp:inline>
              </w:drawing>
            </w:r>
            <w:r>
              <w:rPr>
                <w:noProof/>
                <w:lang w:eastAsia="en-GB"/>
              </w:rPr>
              <w:drawing>
                <wp:inline distT="0" distB="0" distL="0" distR="0" wp14:anchorId="5DE159F7" wp14:editId="3642F42F">
                  <wp:extent cx="473823" cy="713232"/>
                  <wp:effectExtent l="0" t="0" r="2540" b="0"/>
                  <wp:docPr id="3" name="Picture 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41" cy="744569"/>
                          </a:xfrm>
                          <a:prstGeom prst="rect">
                            <a:avLst/>
                          </a:prstGeom>
                          <a:noFill/>
                          <a:ln>
                            <a:noFill/>
                          </a:ln>
                        </pic:spPr>
                      </pic:pic>
                    </a:graphicData>
                  </a:graphic>
                </wp:inline>
              </w:drawing>
            </w:r>
          </w:p>
          <w:p w:rsidR="002C64F3" w:rsidRDefault="009D67E1" w:rsidP="002C64F3">
            <w:pPr>
              <w:shd w:val="clear" w:color="auto" w:fill="FFFFFF"/>
              <w:spacing w:after="100" w:afterAutospacing="1"/>
              <w:outlineLvl w:val="3"/>
              <w:rPr>
                <w:rFonts w:ascii="Elena" w:eastAsia="Times New Roman" w:hAnsi="Elena" w:cs="Times New Roman"/>
                <w:b/>
                <w:bCs/>
                <w:caps/>
                <w:color w:val="333333"/>
                <w:spacing w:val="15"/>
                <w:sz w:val="16"/>
                <w:szCs w:val="16"/>
                <w:lang w:eastAsia="en-GB"/>
              </w:rPr>
            </w:pPr>
            <w:r w:rsidRPr="009D67E1">
              <w:rPr>
                <w:rFonts w:ascii="Elena" w:eastAsia="Times New Roman" w:hAnsi="Elena" w:cs="Times New Roman"/>
                <w:b/>
                <w:bCs/>
                <w:caps/>
                <w:color w:val="333333"/>
                <w:spacing w:val="15"/>
                <w:sz w:val="16"/>
                <w:szCs w:val="16"/>
                <w:lang w:eastAsia="en-GB"/>
              </w:rPr>
              <w:t>NORMAN ROCKWELL: US, 1939</w:t>
            </w:r>
          </w:p>
          <w:p w:rsidR="00DC738C" w:rsidRPr="002C64F3" w:rsidRDefault="009D67E1" w:rsidP="002C64F3">
            <w:pPr>
              <w:shd w:val="clear" w:color="auto" w:fill="FFFFFF"/>
              <w:spacing w:before="100" w:beforeAutospacing="1" w:after="100" w:afterAutospacing="1"/>
              <w:outlineLvl w:val="3"/>
              <w:rPr>
                <w:rFonts w:ascii="Elena" w:eastAsia="Times New Roman" w:hAnsi="Elena" w:cs="Times New Roman"/>
                <w:color w:val="333333"/>
                <w:sz w:val="30"/>
                <w:szCs w:val="30"/>
                <w:lang w:eastAsia="en-GB"/>
              </w:rPr>
            </w:pPr>
            <w:r w:rsidRPr="009D67E1">
              <w:rPr>
                <w:rFonts w:ascii="Elena" w:eastAsia="Times New Roman" w:hAnsi="Elena" w:cs="Times New Roman"/>
                <w:color w:val="333333"/>
                <w:sz w:val="16"/>
                <w:szCs w:val="16"/>
                <w:lang w:eastAsia="en-GB"/>
              </w:rPr>
              <w:t xml:space="preserve">Norman Rockwell is probably one of the best known of the </w:t>
            </w:r>
            <w:proofErr w:type="spellStart"/>
            <w:r w:rsidRPr="009D67E1">
              <w:rPr>
                <w:rFonts w:ascii="Elena" w:eastAsia="Times New Roman" w:hAnsi="Elena" w:cs="Times New Roman"/>
                <w:color w:val="333333"/>
                <w:sz w:val="16"/>
                <w:szCs w:val="16"/>
                <w:lang w:eastAsia="en-GB"/>
              </w:rPr>
              <w:t>propoganda</w:t>
            </w:r>
            <w:proofErr w:type="spellEnd"/>
            <w:r w:rsidRPr="009D67E1">
              <w:rPr>
                <w:rFonts w:ascii="Elena" w:eastAsia="Times New Roman" w:hAnsi="Elena" w:cs="Times New Roman"/>
                <w:color w:val="333333"/>
                <w:sz w:val="16"/>
                <w:szCs w:val="16"/>
                <w:lang w:eastAsia="en-GB"/>
              </w:rPr>
              <w:t xml:space="preserve"> movement. He admitted that he was just a propaganda stooge for the Saturday Evening Post. The newspaper paid many artists and illustrators to whitewash American news with patriotism and propaganda for around 50 years</w:t>
            </w:r>
            <w:r w:rsidRPr="009D67E1">
              <w:rPr>
                <w:rFonts w:ascii="Elena" w:eastAsia="Times New Roman" w:hAnsi="Elena" w:cs="Times New Roman"/>
                <w:color w:val="333333"/>
                <w:sz w:val="30"/>
                <w:szCs w:val="30"/>
                <w:lang w:eastAsia="en-GB"/>
              </w:rPr>
              <w:t>.</w:t>
            </w:r>
            <w:r>
              <w:rPr>
                <w:noProof/>
                <w:lang w:eastAsia="en-GB"/>
              </w:rPr>
              <w:t xml:space="preserve"> </w:t>
            </w:r>
            <w:r>
              <w:rPr>
                <w:noProof/>
                <w:lang w:eastAsia="en-GB"/>
              </w:rPr>
              <w:drawing>
                <wp:inline distT="0" distB="0" distL="0" distR="0" wp14:anchorId="727B1DDD" wp14:editId="2D205C12">
                  <wp:extent cx="798576" cy="1063703"/>
                  <wp:effectExtent l="0" t="0" r="1905" b="3175"/>
                  <wp:docPr id="9" name="Picture 9"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164" cy="1096454"/>
                          </a:xfrm>
                          <a:prstGeom prst="rect">
                            <a:avLst/>
                          </a:prstGeom>
                          <a:noFill/>
                          <a:ln>
                            <a:noFill/>
                          </a:ln>
                        </pic:spPr>
                      </pic:pic>
                    </a:graphicData>
                  </a:graphic>
                </wp:inline>
              </w:drawing>
            </w:r>
            <w:r w:rsidR="0036399E">
              <w:rPr>
                <w:noProof/>
                <w:lang w:eastAsia="en-GB"/>
              </w:rPr>
              <w:drawing>
                <wp:inline distT="0" distB="0" distL="0" distR="0" wp14:anchorId="49CAAD6D" wp14:editId="51FC15B3">
                  <wp:extent cx="914400" cy="1051859"/>
                  <wp:effectExtent l="0" t="0" r="0" b="0"/>
                  <wp:docPr id="10" name="Picture 1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790" cy="1063810"/>
                          </a:xfrm>
                          <a:prstGeom prst="rect">
                            <a:avLst/>
                          </a:prstGeom>
                          <a:noFill/>
                          <a:ln>
                            <a:noFill/>
                          </a:ln>
                        </pic:spPr>
                      </pic:pic>
                    </a:graphicData>
                  </a:graphic>
                </wp:inline>
              </w:drawing>
            </w:r>
          </w:p>
        </w:tc>
      </w:tr>
      <w:tr w:rsidR="00DC738C" w:rsidTr="008F6AE0">
        <w:trPr>
          <w:trHeight w:val="1344"/>
        </w:trPr>
        <w:tc>
          <w:tcPr>
            <w:tcW w:w="846" w:type="dxa"/>
          </w:tcPr>
          <w:p w:rsidR="00DC738C" w:rsidRDefault="00DC738C" w:rsidP="00DC738C">
            <w:pPr>
              <w:rPr>
                <w:sz w:val="18"/>
                <w:szCs w:val="18"/>
              </w:rPr>
            </w:pPr>
            <w:r>
              <w:rPr>
                <w:sz w:val="18"/>
                <w:szCs w:val="18"/>
              </w:rPr>
              <w:t>Art Appreciation-</w:t>
            </w:r>
          </w:p>
          <w:p w:rsidR="00DC738C" w:rsidRPr="00261938" w:rsidRDefault="00DC738C" w:rsidP="00DC738C">
            <w:pPr>
              <w:rPr>
                <w:sz w:val="18"/>
                <w:szCs w:val="18"/>
              </w:rPr>
            </w:pPr>
            <w:r>
              <w:rPr>
                <w:sz w:val="18"/>
                <w:szCs w:val="18"/>
              </w:rPr>
              <w:t>Gallery Walk</w:t>
            </w:r>
          </w:p>
        </w:tc>
        <w:tc>
          <w:tcPr>
            <w:tcW w:w="5528" w:type="dxa"/>
          </w:tcPr>
          <w:p w:rsidR="00DC738C" w:rsidRPr="007F38BC" w:rsidRDefault="0036399E" w:rsidP="005242EE">
            <w:pPr>
              <w:tabs>
                <w:tab w:val="left" w:pos="2820"/>
              </w:tabs>
              <w:rPr>
                <w:sz w:val="16"/>
                <w:szCs w:val="16"/>
              </w:rPr>
            </w:pPr>
            <w:r w:rsidRPr="007F38BC">
              <w:rPr>
                <w:sz w:val="16"/>
                <w:szCs w:val="16"/>
              </w:rPr>
              <w:t>Look at a range of Propaganda posters and investigate:</w:t>
            </w:r>
            <w:r w:rsidR="005242EE" w:rsidRPr="007F38BC">
              <w:rPr>
                <w:sz w:val="16"/>
                <w:szCs w:val="16"/>
              </w:rPr>
              <w:tab/>
            </w:r>
          </w:p>
          <w:p w:rsidR="00DC738C" w:rsidRPr="007F38BC" w:rsidRDefault="00DC738C" w:rsidP="00DC738C">
            <w:pPr>
              <w:rPr>
                <w:sz w:val="16"/>
                <w:szCs w:val="16"/>
              </w:rPr>
            </w:pPr>
            <w:r w:rsidRPr="007F38BC">
              <w:rPr>
                <w:sz w:val="16"/>
                <w:szCs w:val="16"/>
              </w:rPr>
              <w:t>W</w:t>
            </w:r>
            <w:r w:rsidR="0036399E" w:rsidRPr="007F38BC">
              <w:rPr>
                <w:sz w:val="16"/>
                <w:szCs w:val="16"/>
              </w:rPr>
              <w:t>hat is the message each poster is conveying</w:t>
            </w:r>
            <w:r w:rsidRPr="007F38BC">
              <w:rPr>
                <w:sz w:val="16"/>
                <w:szCs w:val="16"/>
              </w:rPr>
              <w:t>?</w:t>
            </w:r>
          </w:p>
          <w:p w:rsidR="0036399E" w:rsidRPr="007F38BC" w:rsidRDefault="0036399E" w:rsidP="00DC738C">
            <w:pPr>
              <w:rPr>
                <w:sz w:val="16"/>
                <w:szCs w:val="16"/>
              </w:rPr>
            </w:pPr>
            <w:r w:rsidRPr="007F38BC">
              <w:rPr>
                <w:sz w:val="16"/>
                <w:szCs w:val="16"/>
              </w:rPr>
              <w:t>Who are they aimed at?</w:t>
            </w:r>
          </w:p>
          <w:p w:rsidR="0036399E" w:rsidRPr="007F38BC" w:rsidRDefault="0036399E" w:rsidP="0036399E">
            <w:pPr>
              <w:rPr>
                <w:sz w:val="16"/>
                <w:szCs w:val="16"/>
              </w:rPr>
            </w:pPr>
            <w:r w:rsidRPr="007F38BC">
              <w:rPr>
                <w:sz w:val="16"/>
                <w:szCs w:val="16"/>
              </w:rPr>
              <w:t>What is the purpose?</w:t>
            </w:r>
          </w:p>
          <w:p w:rsidR="0036399E" w:rsidRPr="007F38BC" w:rsidRDefault="0036399E" w:rsidP="0036399E">
            <w:pPr>
              <w:rPr>
                <w:sz w:val="16"/>
                <w:szCs w:val="16"/>
              </w:rPr>
            </w:pPr>
            <w:r w:rsidRPr="007F38BC">
              <w:rPr>
                <w:sz w:val="16"/>
                <w:szCs w:val="16"/>
              </w:rPr>
              <w:t>What techniques has the artist employed to convey a message?</w:t>
            </w:r>
          </w:p>
          <w:p w:rsidR="0036399E" w:rsidRPr="007F38BC" w:rsidRDefault="0036399E" w:rsidP="0036399E">
            <w:pPr>
              <w:rPr>
                <w:sz w:val="16"/>
                <w:szCs w:val="16"/>
              </w:rPr>
            </w:pPr>
            <w:r w:rsidRPr="007F38BC">
              <w:rPr>
                <w:sz w:val="16"/>
                <w:szCs w:val="16"/>
              </w:rPr>
              <w:t>What colours are used and why?</w:t>
            </w:r>
          </w:p>
          <w:p w:rsidR="00DC738C" w:rsidRPr="007F38BC" w:rsidRDefault="0036399E" w:rsidP="007F38BC">
            <w:pPr>
              <w:rPr>
                <w:sz w:val="16"/>
                <w:szCs w:val="16"/>
              </w:rPr>
            </w:pPr>
            <w:r w:rsidRPr="007F38BC">
              <w:rPr>
                <w:sz w:val="16"/>
                <w:szCs w:val="16"/>
              </w:rPr>
              <w:t>What make the po</w:t>
            </w:r>
            <w:r w:rsidR="00660BAD" w:rsidRPr="007F38BC">
              <w:rPr>
                <w:sz w:val="16"/>
                <w:szCs w:val="16"/>
              </w:rPr>
              <w:t>ster successful in conveying it</w:t>
            </w:r>
            <w:r w:rsidRPr="007F38BC">
              <w:rPr>
                <w:sz w:val="16"/>
                <w:szCs w:val="16"/>
              </w:rPr>
              <w:t>s message?</w:t>
            </w:r>
          </w:p>
        </w:tc>
      </w:tr>
      <w:tr w:rsidR="00DC738C" w:rsidTr="008F6AE0">
        <w:trPr>
          <w:trHeight w:val="1302"/>
        </w:trPr>
        <w:tc>
          <w:tcPr>
            <w:tcW w:w="846" w:type="dxa"/>
          </w:tcPr>
          <w:p w:rsidR="00DC738C" w:rsidRPr="008F29A5" w:rsidRDefault="00DC738C" w:rsidP="00DC738C">
            <w:pPr>
              <w:rPr>
                <w:sz w:val="18"/>
                <w:szCs w:val="18"/>
              </w:rPr>
            </w:pPr>
            <w:r>
              <w:rPr>
                <w:sz w:val="18"/>
                <w:szCs w:val="18"/>
              </w:rPr>
              <w:t>Skills burst</w:t>
            </w:r>
          </w:p>
        </w:tc>
        <w:tc>
          <w:tcPr>
            <w:tcW w:w="5528" w:type="dxa"/>
          </w:tcPr>
          <w:p w:rsidR="007F38BC" w:rsidRPr="007F38BC" w:rsidRDefault="007F38BC" w:rsidP="00F80B8C">
            <w:pPr>
              <w:rPr>
                <w:sz w:val="16"/>
                <w:szCs w:val="16"/>
              </w:rPr>
            </w:pPr>
            <w:r w:rsidRPr="00D77A49">
              <w:rPr>
                <w:b/>
                <w:sz w:val="16"/>
                <w:szCs w:val="16"/>
              </w:rPr>
              <w:t>Experimenting</w:t>
            </w:r>
            <w:r w:rsidRPr="007F38BC">
              <w:rPr>
                <w:sz w:val="16"/>
                <w:szCs w:val="16"/>
              </w:rPr>
              <w:t>- How can we print consistently and clearly?</w:t>
            </w:r>
            <w:r>
              <w:rPr>
                <w:sz w:val="16"/>
                <w:szCs w:val="16"/>
              </w:rPr>
              <w:t xml:space="preserve"> Try different ways of printing- with an object- leaves </w:t>
            </w:r>
            <w:proofErr w:type="spellStart"/>
            <w:r>
              <w:rPr>
                <w:sz w:val="16"/>
                <w:szCs w:val="16"/>
              </w:rPr>
              <w:t>etc</w:t>
            </w:r>
            <w:proofErr w:type="spellEnd"/>
            <w:r>
              <w:rPr>
                <w:sz w:val="16"/>
                <w:szCs w:val="16"/>
              </w:rPr>
              <w:t>- why is this not the best way?</w:t>
            </w:r>
            <w:r w:rsidR="00B61492">
              <w:rPr>
                <w:sz w:val="16"/>
                <w:szCs w:val="16"/>
              </w:rPr>
              <w:t xml:space="preserve"> Bleeds etc. Gradually move on to stencilling.</w:t>
            </w:r>
          </w:p>
          <w:p w:rsidR="002C64F3" w:rsidRPr="007F38BC" w:rsidRDefault="002C64F3" w:rsidP="00F80B8C">
            <w:pPr>
              <w:rPr>
                <w:sz w:val="16"/>
                <w:szCs w:val="16"/>
              </w:rPr>
            </w:pPr>
            <w:r w:rsidRPr="007F38BC">
              <w:rPr>
                <w:sz w:val="16"/>
                <w:szCs w:val="16"/>
              </w:rPr>
              <w:t>Stencilling- Draw design onto acetate-use craft knives to score out the design.</w:t>
            </w:r>
            <w:r w:rsidR="00B61492">
              <w:rPr>
                <w:sz w:val="16"/>
                <w:szCs w:val="16"/>
              </w:rPr>
              <w:t xml:space="preserve">  Using </w:t>
            </w:r>
            <w:r w:rsidR="000E2299">
              <w:rPr>
                <w:sz w:val="16"/>
                <w:szCs w:val="16"/>
              </w:rPr>
              <w:t>acrylic paint and a cardboard squeegee to smooth</w:t>
            </w:r>
            <w:r w:rsidR="00D77A49">
              <w:rPr>
                <w:sz w:val="16"/>
                <w:szCs w:val="16"/>
              </w:rPr>
              <w:t xml:space="preserve"> the paint on to the material. </w:t>
            </w:r>
          </w:p>
          <w:p w:rsidR="002C64F3" w:rsidRPr="007F38BC" w:rsidRDefault="002C64F3" w:rsidP="00F80B8C">
            <w:pPr>
              <w:rPr>
                <w:sz w:val="16"/>
                <w:szCs w:val="16"/>
              </w:rPr>
            </w:pPr>
          </w:p>
          <w:p w:rsidR="00D77A49" w:rsidRDefault="00B61492" w:rsidP="00D77A49">
            <w:r w:rsidRPr="00D77A49">
              <w:rPr>
                <w:b/>
                <w:sz w:val="16"/>
                <w:szCs w:val="16"/>
              </w:rPr>
              <w:t>Main design</w:t>
            </w:r>
            <w:r>
              <w:rPr>
                <w:sz w:val="16"/>
                <w:szCs w:val="16"/>
              </w:rPr>
              <w:t>-</w:t>
            </w:r>
            <w:r w:rsidR="00D77A49">
              <w:rPr>
                <w:sz w:val="16"/>
                <w:szCs w:val="16"/>
              </w:rPr>
              <w:t xml:space="preserve"> watch this video-</w:t>
            </w:r>
            <w:hyperlink r:id="rId12" w:history="1">
              <w:r w:rsidR="00D77A49" w:rsidRPr="00D77A49">
                <w:rPr>
                  <w:rStyle w:val="Hyperlink"/>
                  <w:sz w:val="16"/>
                  <w:szCs w:val="16"/>
                </w:rPr>
                <w:t>https://www.youtube.com/watch?v=uIHOSzbNT8Q</w:t>
              </w:r>
            </w:hyperlink>
          </w:p>
          <w:p w:rsidR="00777F4C" w:rsidRDefault="00777F4C" w:rsidP="00D77A49">
            <w:pPr>
              <w:pStyle w:val="ListParagraph"/>
              <w:numPr>
                <w:ilvl w:val="0"/>
                <w:numId w:val="2"/>
              </w:numPr>
              <w:rPr>
                <w:sz w:val="16"/>
                <w:szCs w:val="16"/>
              </w:rPr>
            </w:pPr>
            <w:r w:rsidRPr="00D77A49">
              <w:rPr>
                <w:sz w:val="16"/>
                <w:szCs w:val="16"/>
              </w:rPr>
              <w:t xml:space="preserve">Children design their own propaganda </w:t>
            </w:r>
            <w:r w:rsidR="00B61492" w:rsidRPr="00D77A49">
              <w:rPr>
                <w:sz w:val="16"/>
                <w:szCs w:val="16"/>
              </w:rPr>
              <w:t>poster on the computer in black and white- the black will be painted the white will not.</w:t>
            </w:r>
            <w:r w:rsidR="00D77A49" w:rsidRPr="00D77A49">
              <w:rPr>
                <w:sz w:val="16"/>
                <w:szCs w:val="16"/>
              </w:rPr>
              <w:t xml:space="preserve">  This will be their stencil.</w:t>
            </w:r>
          </w:p>
          <w:p w:rsidR="002C64F3" w:rsidRDefault="008F6AE0" w:rsidP="00D77A49">
            <w:pPr>
              <w:pStyle w:val="ListParagraph"/>
              <w:numPr>
                <w:ilvl w:val="0"/>
                <w:numId w:val="2"/>
              </w:numPr>
              <w:rPr>
                <w:sz w:val="16"/>
                <w:szCs w:val="16"/>
              </w:rPr>
            </w:pPr>
            <w:r>
              <w:rPr>
                <w:sz w:val="16"/>
                <w:szCs w:val="16"/>
              </w:rPr>
              <w:t xml:space="preserve">Set up frames and printing material. Squeegee mixture of emulsion and </w:t>
            </w:r>
            <w:proofErr w:type="spellStart"/>
            <w:r>
              <w:rPr>
                <w:sz w:val="16"/>
                <w:szCs w:val="16"/>
              </w:rPr>
              <w:t>sensitiser</w:t>
            </w:r>
            <w:proofErr w:type="spellEnd"/>
            <w:r>
              <w:rPr>
                <w:sz w:val="16"/>
                <w:szCs w:val="16"/>
              </w:rPr>
              <w:t xml:space="preserve"> all across the screen.  This needs to be done in the dark.  Place the design on top of the screen- place in the sun (over 3 hours).  Wash off excess emulsion.</w:t>
            </w:r>
          </w:p>
          <w:p w:rsidR="00677DD5" w:rsidRPr="00D77A49" w:rsidRDefault="00677DD5" w:rsidP="00D77A49">
            <w:pPr>
              <w:pStyle w:val="ListParagraph"/>
              <w:numPr>
                <w:ilvl w:val="0"/>
                <w:numId w:val="2"/>
              </w:numPr>
              <w:rPr>
                <w:sz w:val="16"/>
                <w:szCs w:val="16"/>
              </w:rPr>
            </w:pPr>
            <w:r>
              <w:rPr>
                <w:sz w:val="16"/>
                <w:szCs w:val="16"/>
              </w:rPr>
              <w:t>Attach screen to t-shirt- use clamps to hold them in place. Squeegee paint over the screen.  Pull screen away, fill in any missing section with a paint brush.  Add different colours to different sections. Once dry-Iron the T-shirt.</w:t>
            </w:r>
          </w:p>
          <w:p w:rsidR="00966F41" w:rsidRPr="007F38BC" w:rsidRDefault="00966F41" w:rsidP="00F80B8C">
            <w:pPr>
              <w:rPr>
                <w:sz w:val="16"/>
                <w:szCs w:val="16"/>
              </w:rPr>
            </w:pPr>
          </w:p>
        </w:tc>
      </w:tr>
      <w:tr w:rsidR="002A5562" w:rsidRPr="007F38BC" w:rsidTr="008F6AE0">
        <w:trPr>
          <w:trHeight w:val="699"/>
        </w:trPr>
        <w:tc>
          <w:tcPr>
            <w:tcW w:w="846" w:type="dxa"/>
          </w:tcPr>
          <w:p w:rsidR="002A5562" w:rsidRDefault="002A5562" w:rsidP="00DC738C">
            <w:pPr>
              <w:rPr>
                <w:sz w:val="18"/>
                <w:szCs w:val="18"/>
              </w:rPr>
            </w:pPr>
            <w:r>
              <w:rPr>
                <w:sz w:val="18"/>
                <w:szCs w:val="18"/>
              </w:rPr>
              <w:t>Evaluate</w:t>
            </w:r>
          </w:p>
        </w:tc>
        <w:tc>
          <w:tcPr>
            <w:tcW w:w="5528" w:type="dxa"/>
          </w:tcPr>
          <w:p w:rsidR="002A5562" w:rsidRPr="007F38BC" w:rsidRDefault="002A5562" w:rsidP="00DC738C">
            <w:pPr>
              <w:rPr>
                <w:sz w:val="16"/>
                <w:szCs w:val="16"/>
              </w:rPr>
            </w:pPr>
            <w:r w:rsidRPr="007F38BC">
              <w:rPr>
                <w:sz w:val="16"/>
                <w:szCs w:val="16"/>
              </w:rPr>
              <w:t xml:space="preserve">What do you like about your art work? What would you do differently next time? What did you enjoy about the process? </w:t>
            </w:r>
          </w:p>
          <w:p w:rsidR="002A5562" w:rsidRPr="007F38BC" w:rsidRDefault="002A5562" w:rsidP="00DC738C">
            <w:pPr>
              <w:rPr>
                <w:sz w:val="16"/>
                <w:szCs w:val="16"/>
              </w:rPr>
            </w:pPr>
            <w:r w:rsidRPr="007F38BC">
              <w:rPr>
                <w:sz w:val="16"/>
                <w:szCs w:val="16"/>
              </w:rPr>
              <w:t>What do you like about your friends art work?</w:t>
            </w:r>
          </w:p>
        </w:tc>
      </w:tr>
    </w:tbl>
    <w:tbl>
      <w:tblPr>
        <w:tblStyle w:val="TableGrid"/>
        <w:tblpPr w:leftFromText="180" w:rightFromText="180" w:vertAnchor="text" w:horzAnchor="margin" w:tblpXSpec="right" w:tblpY="290"/>
        <w:tblW w:w="3681" w:type="dxa"/>
        <w:tblLook w:val="04A0" w:firstRow="1" w:lastRow="0" w:firstColumn="1" w:lastColumn="0" w:noHBand="0" w:noVBand="1"/>
      </w:tblPr>
      <w:tblGrid>
        <w:gridCol w:w="1427"/>
        <w:gridCol w:w="2254"/>
      </w:tblGrid>
      <w:tr w:rsidR="00DC738C" w:rsidTr="00F9323D">
        <w:trPr>
          <w:trHeight w:val="281"/>
        </w:trPr>
        <w:tc>
          <w:tcPr>
            <w:tcW w:w="3681" w:type="dxa"/>
            <w:gridSpan w:val="2"/>
          </w:tcPr>
          <w:p w:rsidR="00DC738C" w:rsidRPr="00B8541E" w:rsidRDefault="00DC738C" w:rsidP="00DC738C">
            <w:pPr>
              <w:rPr>
                <w:b/>
                <w:sz w:val="28"/>
                <w:szCs w:val="28"/>
              </w:rPr>
            </w:pPr>
            <w:r w:rsidRPr="00B8541E">
              <w:rPr>
                <w:b/>
                <w:sz w:val="28"/>
                <w:szCs w:val="28"/>
              </w:rPr>
              <w:t>Vocabulary:</w:t>
            </w:r>
          </w:p>
        </w:tc>
      </w:tr>
      <w:tr w:rsidR="00DC738C" w:rsidTr="00F9323D">
        <w:trPr>
          <w:trHeight w:val="407"/>
        </w:trPr>
        <w:tc>
          <w:tcPr>
            <w:tcW w:w="1427" w:type="dxa"/>
          </w:tcPr>
          <w:p w:rsidR="00DC738C" w:rsidRPr="00F9323D" w:rsidRDefault="001552FA" w:rsidP="00DC738C">
            <w:pPr>
              <w:rPr>
                <w:rFonts w:asciiTheme="majorHAnsi" w:hAnsiTheme="majorHAnsi" w:cstheme="majorHAnsi"/>
                <w:sz w:val="16"/>
                <w:szCs w:val="16"/>
              </w:rPr>
            </w:pPr>
            <w:r w:rsidRPr="00F9323D">
              <w:rPr>
                <w:rFonts w:asciiTheme="majorHAnsi" w:hAnsiTheme="majorHAnsi" w:cstheme="majorHAnsi"/>
                <w:sz w:val="16"/>
                <w:szCs w:val="16"/>
              </w:rPr>
              <w:t>Propaganda</w:t>
            </w:r>
          </w:p>
        </w:tc>
        <w:tc>
          <w:tcPr>
            <w:tcW w:w="2254" w:type="dxa"/>
          </w:tcPr>
          <w:p w:rsidR="00DC738C" w:rsidRPr="00F9323D" w:rsidRDefault="00C62277" w:rsidP="00BE1F1F">
            <w:pPr>
              <w:rPr>
                <w:rFonts w:asciiTheme="majorHAnsi" w:hAnsiTheme="majorHAnsi" w:cstheme="majorHAnsi"/>
                <w:sz w:val="16"/>
                <w:szCs w:val="16"/>
              </w:rPr>
            </w:pPr>
            <w:r w:rsidRPr="00F9323D">
              <w:rPr>
                <w:rFonts w:asciiTheme="majorHAnsi" w:eastAsia="Times New Roman" w:hAnsiTheme="majorHAnsi" w:cstheme="majorHAnsi"/>
                <w:b/>
                <w:bCs/>
                <w:color w:val="333333"/>
                <w:sz w:val="16"/>
                <w:szCs w:val="16"/>
                <w:lang w:eastAsia="en-GB"/>
              </w:rPr>
              <w:t>Propaganda</w:t>
            </w:r>
            <w:r w:rsidRPr="00F9323D">
              <w:rPr>
                <w:rFonts w:asciiTheme="majorHAnsi" w:eastAsia="Times New Roman" w:hAnsiTheme="majorHAnsi" w:cstheme="majorHAnsi"/>
                <w:color w:val="333333"/>
                <w:sz w:val="16"/>
                <w:szCs w:val="16"/>
                <w:lang w:eastAsia="en-GB"/>
              </w:rPr>
              <w:t> is most well known in the form of war posters. But at its core, it is a mode of communication aimed at influencing the attitude of a community toward some cause or position, and that doesn’t have to be a bad thing.</w:t>
            </w:r>
          </w:p>
        </w:tc>
      </w:tr>
      <w:tr w:rsidR="00DC738C" w:rsidTr="00F9323D">
        <w:trPr>
          <w:trHeight w:val="407"/>
        </w:trPr>
        <w:tc>
          <w:tcPr>
            <w:tcW w:w="1427" w:type="dxa"/>
          </w:tcPr>
          <w:p w:rsidR="00DC738C" w:rsidRPr="00F9323D" w:rsidRDefault="001552FA" w:rsidP="00DC738C">
            <w:pPr>
              <w:rPr>
                <w:rFonts w:asciiTheme="majorHAnsi" w:hAnsiTheme="majorHAnsi" w:cstheme="majorHAnsi"/>
                <w:sz w:val="16"/>
                <w:szCs w:val="16"/>
              </w:rPr>
            </w:pPr>
            <w:r w:rsidRPr="00F9323D">
              <w:rPr>
                <w:rFonts w:asciiTheme="majorHAnsi" w:hAnsiTheme="majorHAnsi" w:cstheme="majorHAnsi"/>
                <w:sz w:val="16"/>
                <w:szCs w:val="16"/>
              </w:rPr>
              <w:t>Screen</w:t>
            </w:r>
          </w:p>
          <w:p w:rsidR="001552FA" w:rsidRPr="00F9323D" w:rsidRDefault="001552FA" w:rsidP="00DC738C">
            <w:pPr>
              <w:rPr>
                <w:rFonts w:asciiTheme="majorHAnsi" w:hAnsiTheme="majorHAnsi" w:cstheme="majorHAnsi"/>
                <w:sz w:val="16"/>
                <w:szCs w:val="16"/>
              </w:rPr>
            </w:pPr>
          </w:p>
        </w:tc>
        <w:tc>
          <w:tcPr>
            <w:tcW w:w="2254" w:type="dxa"/>
          </w:tcPr>
          <w:p w:rsidR="00DC738C" w:rsidRPr="00F9323D" w:rsidRDefault="00C62277" w:rsidP="00DC738C">
            <w:pPr>
              <w:rPr>
                <w:rFonts w:asciiTheme="majorHAnsi" w:hAnsiTheme="majorHAnsi" w:cstheme="majorHAnsi"/>
                <w:color w:val="000000" w:themeColor="text1"/>
                <w:sz w:val="16"/>
                <w:szCs w:val="16"/>
              </w:rPr>
            </w:pPr>
            <w:r w:rsidRPr="00F9323D">
              <w:rPr>
                <w:rFonts w:asciiTheme="majorHAnsi" w:hAnsiTheme="majorHAnsi" w:cstheme="majorHAnsi"/>
                <w:color w:val="000000" w:themeColor="text1"/>
                <w:sz w:val="16"/>
                <w:szCs w:val="16"/>
              </w:rPr>
              <w:t>Wooden frame</w:t>
            </w:r>
          </w:p>
        </w:tc>
      </w:tr>
      <w:tr w:rsidR="00DC738C" w:rsidTr="00F9323D">
        <w:trPr>
          <w:trHeight w:val="407"/>
        </w:trPr>
        <w:tc>
          <w:tcPr>
            <w:tcW w:w="1427" w:type="dxa"/>
          </w:tcPr>
          <w:p w:rsidR="00DC738C" w:rsidRPr="00F9323D" w:rsidRDefault="001552FA" w:rsidP="00DC738C">
            <w:pPr>
              <w:rPr>
                <w:rFonts w:asciiTheme="majorHAnsi" w:hAnsiTheme="majorHAnsi" w:cstheme="majorHAnsi"/>
                <w:sz w:val="16"/>
                <w:szCs w:val="16"/>
              </w:rPr>
            </w:pPr>
            <w:r w:rsidRPr="00F9323D">
              <w:rPr>
                <w:rFonts w:asciiTheme="majorHAnsi" w:hAnsiTheme="majorHAnsi" w:cstheme="majorHAnsi"/>
                <w:sz w:val="16"/>
                <w:szCs w:val="16"/>
              </w:rPr>
              <w:t xml:space="preserve">Emulsion </w:t>
            </w:r>
          </w:p>
        </w:tc>
        <w:tc>
          <w:tcPr>
            <w:tcW w:w="2254" w:type="dxa"/>
          </w:tcPr>
          <w:p w:rsidR="00DC738C" w:rsidRPr="00F9323D" w:rsidRDefault="00F9323D" w:rsidP="00DC738C">
            <w:pPr>
              <w:rPr>
                <w:rFonts w:asciiTheme="majorHAnsi" w:hAnsiTheme="majorHAnsi" w:cstheme="majorHAnsi"/>
                <w:color w:val="000000" w:themeColor="text1"/>
                <w:sz w:val="16"/>
                <w:szCs w:val="16"/>
              </w:rPr>
            </w:pPr>
            <w:r w:rsidRPr="00F9323D">
              <w:rPr>
                <w:rFonts w:asciiTheme="majorHAnsi" w:hAnsiTheme="majorHAnsi" w:cstheme="majorHAnsi"/>
                <w:color w:val="221F20"/>
                <w:sz w:val="16"/>
                <w:szCs w:val="16"/>
                <w:shd w:val="clear" w:color="auto" w:fill="FFFFFF"/>
              </w:rPr>
              <w:t>S</w:t>
            </w:r>
            <w:r w:rsidRPr="00F9323D">
              <w:rPr>
                <w:rFonts w:asciiTheme="majorHAnsi" w:hAnsiTheme="majorHAnsi" w:cstheme="majorHAnsi"/>
                <w:color w:val="221F20"/>
                <w:sz w:val="16"/>
                <w:szCs w:val="16"/>
                <w:shd w:val="clear" w:color="auto" w:fill="FFFFFF"/>
              </w:rPr>
              <w:t>creen printing emulsion is the light-sensitive liquid or capillary-direct films that you coat or adhere to the degreased screen fabric prior to taping your film positives in place. </w:t>
            </w:r>
          </w:p>
        </w:tc>
      </w:tr>
      <w:tr w:rsidR="00DC738C" w:rsidTr="00F9323D">
        <w:trPr>
          <w:trHeight w:val="407"/>
        </w:trPr>
        <w:tc>
          <w:tcPr>
            <w:tcW w:w="1427" w:type="dxa"/>
          </w:tcPr>
          <w:p w:rsidR="00DC738C" w:rsidRPr="00F9323D" w:rsidRDefault="00F9323D" w:rsidP="00DC738C">
            <w:pPr>
              <w:rPr>
                <w:rFonts w:asciiTheme="majorHAnsi" w:hAnsiTheme="majorHAnsi" w:cstheme="majorHAnsi"/>
                <w:sz w:val="16"/>
                <w:szCs w:val="16"/>
              </w:rPr>
            </w:pPr>
            <w:r w:rsidRPr="00F9323D">
              <w:rPr>
                <w:rFonts w:asciiTheme="majorHAnsi" w:hAnsiTheme="majorHAnsi" w:cstheme="majorHAnsi"/>
                <w:sz w:val="16"/>
                <w:szCs w:val="16"/>
              </w:rPr>
              <w:t>Squeegee</w:t>
            </w:r>
          </w:p>
        </w:tc>
        <w:tc>
          <w:tcPr>
            <w:tcW w:w="2254" w:type="dxa"/>
          </w:tcPr>
          <w:p w:rsidR="00DC738C" w:rsidRPr="00F9323D" w:rsidRDefault="00F9323D" w:rsidP="00DC738C">
            <w:pPr>
              <w:rPr>
                <w:rFonts w:asciiTheme="majorHAnsi" w:hAnsiTheme="majorHAnsi" w:cstheme="majorHAnsi"/>
                <w:sz w:val="16"/>
                <w:szCs w:val="16"/>
              </w:rPr>
            </w:pPr>
            <w:r w:rsidRPr="00F9323D">
              <w:rPr>
                <w:rFonts w:asciiTheme="majorHAnsi" w:hAnsiTheme="majorHAnsi" w:cstheme="majorHAnsi"/>
                <w:color w:val="202122"/>
                <w:sz w:val="16"/>
                <w:szCs w:val="16"/>
                <w:shd w:val="clear" w:color="auto" w:fill="FFFFFF"/>
              </w:rPr>
              <w:t>A </w:t>
            </w:r>
            <w:r w:rsidRPr="00F9323D">
              <w:rPr>
                <w:rFonts w:asciiTheme="majorHAnsi" w:hAnsiTheme="majorHAnsi" w:cstheme="majorHAnsi"/>
                <w:b/>
                <w:bCs/>
                <w:color w:val="202122"/>
                <w:sz w:val="16"/>
                <w:szCs w:val="16"/>
                <w:shd w:val="clear" w:color="auto" w:fill="FFFFFF"/>
              </w:rPr>
              <w:t>squeegee</w:t>
            </w:r>
            <w:r w:rsidRPr="00F9323D">
              <w:rPr>
                <w:rFonts w:asciiTheme="majorHAnsi" w:hAnsiTheme="majorHAnsi" w:cstheme="majorHAnsi"/>
                <w:color w:val="202122"/>
                <w:sz w:val="16"/>
                <w:szCs w:val="16"/>
                <w:shd w:val="clear" w:color="auto" w:fill="FFFFFF"/>
              </w:rPr>
              <w:t> or </w:t>
            </w:r>
            <w:proofErr w:type="spellStart"/>
            <w:r w:rsidRPr="00F9323D">
              <w:rPr>
                <w:rFonts w:asciiTheme="majorHAnsi" w:hAnsiTheme="majorHAnsi" w:cstheme="majorHAnsi"/>
                <w:b/>
                <w:bCs/>
                <w:color w:val="202122"/>
                <w:sz w:val="16"/>
                <w:szCs w:val="16"/>
                <w:shd w:val="clear" w:color="auto" w:fill="FFFFFF"/>
              </w:rPr>
              <w:t>squilgee</w:t>
            </w:r>
            <w:proofErr w:type="spellEnd"/>
            <w:r w:rsidRPr="00F9323D">
              <w:rPr>
                <w:rFonts w:asciiTheme="majorHAnsi" w:hAnsiTheme="majorHAnsi" w:cstheme="majorHAnsi"/>
                <w:color w:val="202122"/>
                <w:sz w:val="16"/>
                <w:szCs w:val="16"/>
                <w:shd w:val="clear" w:color="auto" w:fill="FFFFFF"/>
              </w:rPr>
              <w:t> is a </w:t>
            </w:r>
            <w:hyperlink r:id="rId13" w:tooltip="Tool" w:history="1">
              <w:r w:rsidRPr="00F9323D">
                <w:rPr>
                  <w:rFonts w:asciiTheme="majorHAnsi" w:hAnsiTheme="majorHAnsi" w:cstheme="majorHAnsi"/>
                  <w:color w:val="0B0080"/>
                  <w:sz w:val="16"/>
                  <w:szCs w:val="16"/>
                  <w:u w:val="single"/>
                  <w:shd w:val="clear" w:color="auto" w:fill="FFFFFF"/>
                </w:rPr>
                <w:t>tool</w:t>
              </w:r>
            </w:hyperlink>
            <w:r w:rsidRPr="00F9323D">
              <w:rPr>
                <w:rFonts w:asciiTheme="majorHAnsi" w:hAnsiTheme="majorHAnsi" w:cstheme="majorHAnsi"/>
                <w:color w:val="202122"/>
                <w:sz w:val="16"/>
                <w:szCs w:val="16"/>
                <w:shd w:val="clear" w:color="auto" w:fill="FFFFFF"/>
              </w:rPr>
              <w:t> with a flat, smooth </w:t>
            </w:r>
            <w:hyperlink r:id="rId14" w:tooltip="Rubber" w:history="1">
              <w:r w:rsidRPr="00F9323D">
                <w:rPr>
                  <w:rFonts w:asciiTheme="majorHAnsi" w:hAnsiTheme="majorHAnsi" w:cstheme="majorHAnsi"/>
                  <w:color w:val="0B0080"/>
                  <w:sz w:val="16"/>
                  <w:szCs w:val="16"/>
                  <w:u w:val="single"/>
                  <w:shd w:val="clear" w:color="auto" w:fill="FFFFFF"/>
                </w:rPr>
                <w:t>rubber</w:t>
              </w:r>
            </w:hyperlink>
            <w:r w:rsidRPr="00F9323D">
              <w:rPr>
                <w:rFonts w:asciiTheme="majorHAnsi" w:hAnsiTheme="majorHAnsi" w:cstheme="majorHAnsi"/>
                <w:color w:val="202122"/>
                <w:sz w:val="16"/>
                <w:szCs w:val="16"/>
                <w:shd w:val="clear" w:color="auto" w:fill="FFFFFF"/>
              </w:rPr>
              <w:t> blade, used to remove or control the flow of liquid on a flat surface. It is used for cleaning and in printing.</w:t>
            </w:r>
          </w:p>
        </w:tc>
      </w:tr>
      <w:tr w:rsidR="00DC738C" w:rsidTr="00F9323D">
        <w:trPr>
          <w:trHeight w:val="407"/>
        </w:trPr>
        <w:tc>
          <w:tcPr>
            <w:tcW w:w="1427" w:type="dxa"/>
          </w:tcPr>
          <w:p w:rsidR="00DC738C" w:rsidRPr="00F9323D" w:rsidRDefault="00F9323D" w:rsidP="00DC738C">
            <w:pPr>
              <w:rPr>
                <w:rFonts w:asciiTheme="majorHAnsi" w:hAnsiTheme="majorHAnsi" w:cstheme="majorHAnsi"/>
                <w:sz w:val="16"/>
                <w:szCs w:val="16"/>
              </w:rPr>
            </w:pPr>
            <w:r w:rsidRPr="00F9323D">
              <w:rPr>
                <w:rFonts w:asciiTheme="majorHAnsi" w:hAnsiTheme="majorHAnsi" w:cstheme="majorHAnsi"/>
                <w:sz w:val="16"/>
                <w:szCs w:val="16"/>
              </w:rPr>
              <w:t>stencil</w:t>
            </w:r>
          </w:p>
        </w:tc>
        <w:tc>
          <w:tcPr>
            <w:tcW w:w="2254" w:type="dxa"/>
          </w:tcPr>
          <w:p w:rsidR="00DC738C" w:rsidRPr="00F9323D" w:rsidRDefault="00F9323D" w:rsidP="00DC738C">
            <w:pPr>
              <w:rPr>
                <w:rFonts w:asciiTheme="majorHAnsi" w:hAnsiTheme="majorHAnsi" w:cstheme="majorHAnsi"/>
                <w:color w:val="000000" w:themeColor="text1"/>
                <w:sz w:val="16"/>
                <w:szCs w:val="16"/>
              </w:rPr>
            </w:pPr>
            <w:r w:rsidRPr="00F9323D">
              <w:rPr>
                <w:rFonts w:asciiTheme="majorHAnsi" w:hAnsiTheme="majorHAnsi" w:cstheme="majorHAnsi"/>
                <w:b/>
                <w:bCs/>
                <w:color w:val="202122"/>
                <w:sz w:val="16"/>
                <w:szCs w:val="16"/>
                <w:shd w:val="clear" w:color="auto" w:fill="FFFFFF"/>
              </w:rPr>
              <w:t>Stencilling</w:t>
            </w:r>
            <w:r w:rsidRPr="00F9323D">
              <w:rPr>
                <w:rFonts w:asciiTheme="majorHAnsi" w:hAnsiTheme="majorHAnsi" w:cstheme="majorHAnsi"/>
                <w:color w:val="202122"/>
                <w:sz w:val="16"/>
                <w:szCs w:val="16"/>
                <w:shd w:val="clear" w:color="auto" w:fill="FFFFFF"/>
              </w:rPr>
              <w:t> produces an image or pattern by applying </w:t>
            </w:r>
            <w:hyperlink r:id="rId15" w:tooltip="Pigment" w:history="1">
              <w:r w:rsidRPr="00F9323D">
                <w:rPr>
                  <w:rFonts w:asciiTheme="majorHAnsi" w:hAnsiTheme="majorHAnsi" w:cstheme="majorHAnsi"/>
                  <w:color w:val="0B0080"/>
                  <w:sz w:val="16"/>
                  <w:szCs w:val="16"/>
                  <w:shd w:val="clear" w:color="auto" w:fill="FFFFFF"/>
                </w:rPr>
                <w:t>pigment</w:t>
              </w:r>
            </w:hyperlink>
            <w:r w:rsidRPr="00F9323D">
              <w:rPr>
                <w:rFonts w:asciiTheme="majorHAnsi" w:hAnsiTheme="majorHAnsi" w:cstheme="majorHAnsi"/>
                <w:color w:val="202122"/>
                <w:sz w:val="16"/>
                <w:szCs w:val="16"/>
                <w:shd w:val="clear" w:color="auto" w:fill="FFFFFF"/>
              </w:rPr>
              <w:t> to a surface over an intermediate object with designed gaps in it which create the pattern or image by only allowing the pigment to reach some parts of the surface.</w:t>
            </w:r>
          </w:p>
        </w:tc>
      </w:tr>
      <w:tr w:rsidR="00DC738C" w:rsidRPr="002A5033" w:rsidTr="00F9323D">
        <w:trPr>
          <w:trHeight w:val="407"/>
        </w:trPr>
        <w:tc>
          <w:tcPr>
            <w:tcW w:w="1427" w:type="dxa"/>
          </w:tcPr>
          <w:p w:rsidR="00DC738C" w:rsidRPr="00F9323D" w:rsidRDefault="00D568ED" w:rsidP="00DC738C">
            <w:pPr>
              <w:rPr>
                <w:rFonts w:asciiTheme="majorHAnsi" w:hAnsiTheme="majorHAnsi" w:cstheme="majorHAnsi"/>
                <w:sz w:val="16"/>
                <w:szCs w:val="16"/>
              </w:rPr>
            </w:pPr>
            <w:r>
              <w:rPr>
                <w:rFonts w:asciiTheme="majorHAnsi" w:hAnsiTheme="majorHAnsi" w:cstheme="majorHAnsi"/>
                <w:sz w:val="16"/>
                <w:szCs w:val="16"/>
              </w:rPr>
              <w:t>acetate</w:t>
            </w:r>
          </w:p>
        </w:tc>
        <w:tc>
          <w:tcPr>
            <w:tcW w:w="2254" w:type="dxa"/>
          </w:tcPr>
          <w:p w:rsidR="00DC738C" w:rsidRPr="00D568ED" w:rsidRDefault="00D568ED" w:rsidP="00DC738C">
            <w:pPr>
              <w:rPr>
                <w:rFonts w:asciiTheme="majorHAnsi" w:hAnsiTheme="majorHAnsi" w:cstheme="majorHAnsi"/>
                <w:color w:val="000000" w:themeColor="text1"/>
                <w:sz w:val="16"/>
                <w:szCs w:val="16"/>
              </w:rPr>
            </w:pPr>
            <w:r w:rsidRPr="00D568ED">
              <w:rPr>
                <w:rFonts w:ascii="Arial" w:hAnsi="Arial" w:cs="Arial"/>
                <w:b/>
                <w:bCs/>
                <w:color w:val="222222"/>
                <w:sz w:val="16"/>
                <w:szCs w:val="16"/>
                <w:shd w:val="clear" w:color="auto" w:fill="FFFFFF"/>
              </w:rPr>
              <w:t>Acetate Paper</w:t>
            </w:r>
            <w:r w:rsidRPr="00D568ED">
              <w:rPr>
                <w:rFonts w:ascii="Arial" w:hAnsi="Arial" w:cs="Arial"/>
                <w:color w:val="222222"/>
                <w:sz w:val="16"/>
                <w:szCs w:val="16"/>
                <w:shd w:val="clear" w:color="auto" w:fill="FFFFFF"/>
              </w:rPr>
              <w:t xml:space="preserve"> is a transparent material that is made by reacting cellulose with acetic acid in the presence of </w:t>
            </w:r>
            <w:proofErr w:type="spellStart"/>
            <w:r w:rsidRPr="00D568ED">
              <w:rPr>
                <w:rFonts w:ascii="Arial" w:hAnsi="Arial" w:cs="Arial"/>
                <w:color w:val="222222"/>
                <w:sz w:val="16"/>
                <w:szCs w:val="16"/>
                <w:shd w:val="clear" w:color="auto" w:fill="FFFFFF"/>
              </w:rPr>
              <w:t>sulfuric</w:t>
            </w:r>
            <w:proofErr w:type="spellEnd"/>
            <w:r w:rsidRPr="00D568ED">
              <w:rPr>
                <w:rFonts w:ascii="Arial" w:hAnsi="Arial" w:cs="Arial"/>
                <w:color w:val="222222"/>
                <w:sz w:val="16"/>
                <w:szCs w:val="16"/>
                <w:shd w:val="clear" w:color="auto" w:fill="FFFFFF"/>
              </w:rPr>
              <w:t xml:space="preserve"> acid.</w:t>
            </w:r>
          </w:p>
        </w:tc>
      </w:tr>
      <w:tr w:rsidR="00DC738C" w:rsidRPr="0006665B" w:rsidTr="00F9323D">
        <w:trPr>
          <w:trHeight w:val="407"/>
        </w:trPr>
        <w:tc>
          <w:tcPr>
            <w:tcW w:w="1427" w:type="dxa"/>
          </w:tcPr>
          <w:p w:rsidR="00DC738C" w:rsidRPr="00F9323D" w:rsidRDefault="00DC738C" w:rsidP="00DC738C">
            <w:pPr>
              <w:rPr>
                <w:rFonts w:asciiTheme="majorHAnsi" w:hAnsiTheme="majorHAnsi" w:cstheme="majorHAnsi"/>
                <w:sz w:val="16"/>
                <w:szCs w:val="16"/>
              </w:rPr>
            </w:pPr>
          </w:p>
        </w:tc>
        <w:tc>
          <w:tcPr>
            <w:tcW w:w="2254" w:type="dxa"/>
          </w:tcPr>
          <w:p w:rsidR="00DC738C" w:rsidRPr="00F9323D" w:rsidRDefault="00DC738C" w:rsidP="00DC738C">
            <w:pPr>
              <w:rPr>
                <w:rFonts w:asciiTheme="majorHAnsi" w:hAnsiTheme="majorHAnsi" w:cstheme="majorHAnsi"/>
                <w:color w:val="000000" w:themeColor="text1"/>
                <w:sz w:val="16"/>
                <w:szCs w:val="16"/>
              </w:rPr>
            </w:pPr>
          </w:p>
        </w:tc>
      </w:tr>
    </w:tbl>
    <w:p w:rsidR="00DC738C" w:rsidRDefault="00DC738C" w:rsidP="00DC738C"/>
    <w:p w:rsidR="00DC738C" w:rsidRPr="00DC738C" w:rsidRDefault="00D568ED" w:rsidP="00DC738C">
      <w:r>
        <w:rPr>
          <w:noProof/>
          <w:lang w:eastAsia="en-GB"/>
        </w:rPr>
        <mc:AlternateContent>
          <mc:Choice Requires="wps">
            <w:drawing>
              <wp:anchor distT="0" distB="0" distL="114300" distR="114300" simplePos="0" relativeHeight="251661312" behindDoc="0" locked="0" layoutInCell="1" allowOverlap="1" wp14:anchorId="74773D92" wp14:editId="1D81FD95">
                <wp:simplePos x="0" y="0"/>
                <wp:positionH relativeFrom="margin">
                  <wp:align>right</wp:align>
                </wp:positionH>
                <wp:positionV relativeFrom="paragraph">
                  <wp:posOffset>5321046</wp:posOffset>
                </wp:positionV>
                <wp:extent cx="2212975" cy="1436370"/>
                <wp:effectExtent l="0" t="0" r="15875" b="11430"/>
                <wp:wrapSquare wrapText="bothSides"/>
                <wp:docPr id="1" name="Text Box 1"/>
                <wp:cNvGraphicFramePr/>
                <a:graphic xmlns:a="http://schemas.openxmlformats.org/drawingml/2006/main">
                  <a:graphicData uri="http://schemas.microsoft.com/office/word/2010/wordprocessingShape">
                    <wps:wsp>
                      <wps:cNvSpPr txBox="1"/>
                      <wps:spPr>
                        <a:xfrm>
                          <a:off x="0" y="0"/>
                          <a:ext cx="2212975" cy="1436370"/>
                        </a:xfrm>
                        <a:prstGeom prst="rect">
                          <a:avLst/>
                        </a:prstGeom>
                        <a:noFill/>
                        <a:ln w="6350">
                          <a:solidFill>
                            <a:prstClr val="black"/>
                          </a:solidFill>
                        </a:ln>
                      </wps:spPr>
                      <wps:txbx>
                        <w:txbxContent>
                          <w:p w:rsidR="00F80B8C" w:rsidRDefault="00F80B8C" w:rsidP="00F80B8C">
                            <w:pPr>
                              <w:spacing w:after="0" w:line="240" w:lineRule="auto"/>
                            </w:pPr>
                            <w:r w:rsidRPr="00F80B8C">
                              <w:rPr>
                                <w:b/>
                              </w:rPr>
                              <w:t>Resources</w:t>
                            </w:r>
                            <w:r>
                              <w:t xml:space="preserve">: </w:t>
                            </w:r>
                          </w:p>
                          <w:p w:rsidR="00660BAD" w:rsidRDefault="00D568ED" w:rsidP="00F80B8C">
                            <w:pPr>
                              <w:spacing w:after="0" w:line="240" w:lineRule="auto"/>
                            </w:pPr>
                            <w:hyperlink r:id="rId16" w:history="1">
                              <w:r w:rsidR="00777F4C" w:rsidRPr="00143A42">
                                <w:rPr>
                                  <w:rStyle w:val="Hyperlink"/>
                                </w:rPr>
                                <w:t>https://www.youtube.com/watch?v=uIHOSzbNT8Q</w:t>
                              </w:r>
                            </w:hyperlink>
                          </w:p>
                          <w:p w:rsidR="00777F4C" w:rsidRDefault="00777F4C" w:rsidP="00F80B8C">
                            <w:pPr>
                              <w:spacing w:after="0" w:line="240" w:lineRule="auto"/>
                            </w:pPr>
                            <w:r>
                              <w:t>Screen-wooden frames</w:t>
                            </w:r>
                          </w:p>
                          <w:p w:rsidR="00777F4C" w:rsidRDefault="00777F4C" w:rsidP="00F80B8C">
                            <w:pPr>
                              <w:spacing w:after="0" w:line="240" w:lineRule="auto"/>
                            </w:pPr>
                            <w:r>
                              <w:t>Emulsion</w:t>
                            </w:r>
                          </w:p>
                          <w:p w:rsidR="00777F4C" w:rsidRDefault="00D568ED" w:rsidP="00F80B8C">
                            <w:pPr>
                              <w:spacing w:after="0" w:line="240" w:lineRule="auto"/>
                            </w:pPr>
                            <w:proofErr w:type="spellStart"/>
                            <w:r>
                              <w:t>S</w:t>
                            </w:r>
                            <w:r w:rsidR="00777F4C">
                              <w:t>ensitiser</w:t>
                            </w:r>
                            <w:proofErr w:type="spellEnd"/>
                          </w:p>
                          <w:p w:rsidR="00D568ED" w:rsidRDefault="00D568ED" w:rsidP="00F80B8C">
                            <w:pPr>
                              <w:spacing w:after="0" w:line="240" w:lineRule="auto"/>
                            </w:pPr>
                            <w:proofErr w:type="spellStart"/>
                            <w:r>
                              <w:t>Acatates</w:t>
                            </w:r>
                            <w:proofErr w:type="spellEnd"/>
                          </w:p>
                          <w:p w:rsidR="00D568ED" w:rsidRDefault="00D568ED" w:rsidP="00F80B8C">
                            <w:pPr>
                              <w:spacing w:after="0" w:line="240" w:lineRule="auto"/>
                            </w:pPr>
                            <w:r>
                              <w:t>Craft knives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73D92" id="_x0000_t202" coordsize="21600,21600" o:spt="202" path="m,l,21600r21600,l21600,xe">
                <v:stroke joinstyle="miter"/>
                <v:path gradientshapeok="t" o:connecttype="rect"/>
              </v:shapetype>
              <v:shape id="Text Box 1" o:spid="_x0000_s1026" type="#_x0000_t202" style="position:absolute;margin-left:123.05pt;margin-top:419pt;width:174.25pt;height:113.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" filled="f" strokeweight=".5pt">
                <v:textbox>
                  <w:txbxContent>
                    <w:p w:rsidR="00F80B8C" w:rsidRDefault="00F80B8C" w:rsidP="00F80B8C">
                      <w:pPr>
                        <w:spacing w:after="0" w:line="240" w:lineRule="auto"/>
                      </w:pPr>
                      <w:r w:rsidRPr="00F80B8C">
                        <w:rPr>
                          <w:b/>
                        </w:rPr>
                        <w:t>Resources</w:t>
                      </w:r>
                      <w:r>
                        <w:t xml:space="preserve">: </w:t>
                      </w:r>
                    </w:p>
                    <w:p w:rsidR="00660BAD" w:rsidRDefault="00D568ED" w:rsidP="00F80B8C">
                      <w:pPr>
                        <w:spacing w:after="0" w:line="240" w:lineRule="auto"/>
                      </w:pPr>
                      <w:hyperlink r:id="rId17" w:history="1">
                        <w:r w:rsidR="00777F4C" w:rsidRPr="00143A42">
                          <w:rPr>
                            <w:rStyle w:val="Hyperlink"/>
                          </w:rPr>
                          <w:t>https://www.youtube.com/watch?v=uIHOSzbNT8Q</w:t>
                        </w:r>
                      </w:hyperlink>
                    </w:p>
                    <w:p w:rsidR="00777F4C" w:rsidRDefault="00777F4C" w:rsidP="00F80B8C">
                      <w:pPr>
                        <w:spacing w:after="0" w:line="240" w:lineRule="auto"/>
                      </w:pPr>
                      <w:r>
                        <w:t>Screen-wooden frames</w:t>
                      </w:r>
                    </w:p>
                    <w:p w:rsidR="00777F4C" w:rsidRDefault="00777F4C" w:rsidP="00F80B8C">
                      <w:pPr>
                        <w:spacing w:after="0" w:line="240" w:lineRule="auto"/>
                      </w:pPr>
                      <w:r>
                        <w:t>Emulsion</w:t>
                      </w:r>
                    </w:p>
                    <w:p w:rsidR="00777F4C" w:rsidRDefault="00D568ED" w:rsidP="00F80B8C">
                      <w:pPr>
                        <w:spacing w:after="0" w:line="240" w:lineRule="auto"/>
                      </w:pPr>
                      <w:proofErr w:type="spellStart"/>
                      <w:r>
                        <w:t>S</w:t>
                      </w:r>
                      <w:r w:rsidR="00777F4C">
                        <w:t>ensitiser</w:t>
                      </w:r>
                      <w:proofErr w:type="spellEnd"/>
                    </w:p>
                    <w:p w:rsidR="00D568ED" w:rsidRDefault="00D568ED" w:rsidP="00F80B8C">
                      <w:pPr>
                        <w:spacing w:after="0" w:line="240" w:lineRule="auto"/>
                      </w:pPr>
                      <w:proofErr w:type="spellStart"/>
                      <w:r>
                        <w:t>Acatates</w:t>
                      </w:r>
                      <w:proofErr w:type="spellEnd"/>
                    </w:p>
                    <w:p w:rsidR="00D568ED" w:rsidRDefault="00D568ED" w:rsidP="00F80B8C">
                      <w:pPr>
                        <w:spacing w:after="0" w:line="240" w:lineRule="auto"/>
                      </w:pPr>
                      <w:r>
                        <w:t>Craft knives</w:t>
                      </w:r>
                      <w:bookmarkStart w:id="1" w:name="_GoBack"/>
                      <w:bookmarkEnd w:id="1"/>
                    </w:p>
                  </w:txbxContent>
                </v:textbox>
                <w10:wrap type="square" anchorx="margin"/>
              </v:shape>
            </w:pict>
          </mc:Fallback>
        </mc:AlternateContent>
      </w:r>
    </w:p>
    <w:p w:rsidR="00DC738C" w:rsidRPr="00DC738C" w:rsidRDefault="00D568ED" w:rsidP="00DC738C">
      <w:r>
        <w:rPr>
          <w:noProof/>
          <w:lang w:eastAsia="en-GB"/>
        </w:rPr>
        <mc:AlternateContent>
          <mc:Choice Requires="wps">
            <w:drawing>
              <wp:anchor distT="0" distB="0" distL="114300" distR="114300" simplePos="0" relativeHeight="251659264" behindDoc="0" locked="0" layoutInCell="1" allowOverlap="1" wp14:anchorId="5F53FAFB" wp14:editId="33D06B0B">
                <wp:simplePos x="0" y="0"/>
                <wp:positionH relativeFrom="margin">
                  <wp:posOffset>4199763</wp:posOffset>
                </wp:positionH>
                <wp:positionV relativeFrom="paragraph">
                  <wp:posOffset>1466596</wp:posOffset>
                </wp:positionV>
                <wp:extent cx="2635885" cy="2358644"/>
                <wp:effectExtent l="0" t="0" r="12065" b="22860"/>
                <wp:wrapNone/>
                <wp:docPr id="28" name="Text Box 28"/>
                <wp:cNvGraphicFramePr/>
                <a:graphic xmlns:a="http://schemas.openxmlformats.org/drawingml/2006/main">
                  <a:graphicData uri="http://schemas.microsoft.com/office/word/2010/wordprocessingShape">
                    <wps:wsp>
                      <wps:cNvSpPr txBox="1"/>
                      <wps:spPr>
                        <a:xfrm>
                          <a:off x="0" y="0"/>
                          <a:ext cx="2635885" cy="2358644"/>
                        </a:xfrm>
                        <a:prstGeom prst="rect">
                          <a:avLst/>
                        </a:prstGeom>
                        <a:solidFill>
                          <a:sysClr val="window" lastClr="FFFFFF"/>
                        </a:solidFill>
                        <a:ln w="6350">
                          <a:solidFill>
                            <a:prstClr val="black"/>
                          </a:solidFill>
                        </a:ln>
                      </wps:spPr>
                      <wps:txbx>
                        <w:txbxContent>
                          <w:p w:rsidR="00B21707" w:rsidRDefault="005242EE" w:rsidP="00DC738C">
                            <w:r>
                              <w:t>Final Piece:</w:t>
                            </w:r>
                            <w:r w:rsidR="00B21707">
                              <w:t xml:space="preserve"> </w:t>
                            </w:r>
                          </w:p>
                          <w:p w:rsidR="00DC738C" w:rsidRDefault="0084454B" w:rsidP="00DC738C">
                            <w:r>
                              <w:rPr>
                                <w:noProof/>
                                <w:lang w:eastAsia="en-GB"/>
                              </w:rPr>
                              <w:drawing>
                                <wp:inline distT="0" distB="0" distL="0" distR="0" wp14:anchorId="492B1D43" wp14:editId="160E659D">
                                  <wp:extent cx="1179319" cy="163693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8325" cy="1649438"/>
                                          </a:xfrm>
                                          <a:prstGeom prst="rect">
                                            <a:avLst/>
                                          </a:prstGeom>
                                        </pic:spPr>
                                      </pic:pic>
                                    </a:graphicData>
                                  </a:graphic>
                                </wp:inline>
                              </w:drawing>
                            </w:r>
                            <w:r w:rsidR="00547235">
                              <w:rPr>
                                <w:noProof/>
                                <w:lang w:eastAsia="en-GB"/>
                              </w:rPr>
                              <w:drawing>
                                <wp:inline distT="0" distB="0" distL="0" distR="0" wp14:anchorId="415CFC72" wp14:editId="274D7509">
                                  <wp:extent cx="1203048" cy="169482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6553" cy="17420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FAFB" id="Text Box 28" o:spid="_x0000_s1027" type="#_x0000_t202" style="position:absolute;margin-left:330.7pt;margin-top:115.5pt;width:207.55pt;height:18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" fillcolor="window" strokeweight=".5pt">
                <v:textbox>
                  <w:txbxContent>
                    <w:p w:rsidR="00B21707" w:rsidRDefault="005242EE" w:rsidP="00DC738C">
                      <w:r>
                        <w:t>Final Piece:</w:t>
                      </w:r>
                      <w:r w:rsidR="00B21707">
                        <w:t xml:space="preserve"> </w:t>
                      </w:r>
                    </w:p>
                    <w:p w:rsidR="00DC738C" w:rsidRDefault="0084454B" w:rsidP="00DC738C">
                      <w:r>
                        <w:rPr>
                          <w:noProof/>
                          <w:lang w:eastAsia="en-GB"/>
                        </w:rPr>
                        <w:drawing>
                          <wp:inline distT="0" distB="0" distL="0" distR="0" wp14:anchorId="492B1D43" wp14:editId="160E659D">
                            <wp:extent cx="1179319" cy="163693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8325" cy="1649438"/>
                                    </a:xfrm>
                                    <a:prstGeom prst="rect">
                                      <a:avLst/>
                                    </a:prstGeom>
                                  </pic:spPr>
                                </pic:pic>
                              </a:graphicData>
                            </a:graphic>
                          </wp:inline>
                        </w:drawing>
                      </w:r>
                      <w:r w:rsidR="00547235">
                        <w:rPr>
                          <w:noProof/>
                          <w:lang w:eastAsia="en-GB"/>
                        </w:rPr>
                        <w:drawing>
                          <wp:inline distT="0" distB="0" distL="0" distR="0" wp14:anchorId="415CFC72" wp14:editId="274D7509">
                            <wp:extent cx="1203048" cy="169482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6553" cy="1742022"/>
                                    </a:xfrm>
                                    <a:prstGeom prst="rect">
                                      <a:avLst/>
                                    </a:prstGeom>
                                  </pic:spPr>
                                </pic:pic>
                              </a:graphicData>
                            </a:graphic>
                          </wp:inline>
                        </w:drawing>
                      </w:r>
                    </w:p>
                  </w:txbxContent>
                </v:textbox>
                <w10:wrap anchorx="margin"/>
              </v:shape>
            </w:pict>
          </mc:Fallback>
        </mc:AlternateContent>
      </w:r>
    </w:p>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Pr="00DC738C" w:rsidRDefault="00DC738C" w:rsidP="00DC738C"/>
    <w:p w:rsidR="00DC738C" w:rsidRDefault="00DC738C" w:rsidP="00DC738C"/>
    <w:p w:rsidR="009D1DB4" w:rsidRDefault="009D1DB4"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Default="00DC738C" w:rsidP="00DC738C"/>
    <w:p w:rsidR="00DC738C" w:rsidRPr="00DC738C" w:rsidRDefault="00DC738C" w:rsidP="00DC738C"/>
    <w:sectPr w:rsidR="00DC738C" w:rsidRPr="00DC738C" w:rsidSect="00DC738C">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8C" w:rsidRDefault="00DC738C" w:rsidP="00DC738C">
      <w:pPr>
        <w:spacing w:after="0" w:line="240" w:lineRule="auto"/>
      </w:pPr>
      <w:r>
        <w:separator/>
      </w:r>
    </w:p>
  </w:endnote>
  <w:endnote w:type="continuationSeparator" w:id="0">
    <w:p w:rsidR="00DC738C" w:rsidRDefault="00DC738C" w:rsidP="00DC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8C" w:rsidRDefault="00DC738C" w:rsidP="00DC738C">
      <w:pPr>
        <w:spacing w:after="0" w:line="240" w:lineRule="auto"/>
      </w:pPr>
      <w:r>
        <w:separator/>
      </w:r>
    </w:p>
  </w:footnote>
  <w:footnote w:type="continuationSeparator" w:id="0">
    <w:p w:rsidR="00DC738C" w:rsidRDefault="00DC738C" w:rsidP="00DC7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tblInd w:w="-373" w:type="dxa"/>
      <w:tblLook w:val="04A0" w:firstRow="1" w:lastRow="0" w:firstColumn="1" w:lastColumn="0" w:noHBand="0" w:noVBand="1"/>
    </w:tblPr>
    <w:tblGrid>
      <w:gridCol w:w="4679"/>
      <w:gridCol w:w="2126"/>
      <w:gridCol w:w="4394"/>
    </w:tblGrid>
    <w:tr w:rsidR="00DC738C" w:rsidTr="008E241A">
      <w:tc>
        <w:tcPr>
          <w:tcW w:w="4679" w:type="dxa"/>
        </w:tcPr>
        <w:p w:rsidR="00DC738C" w:rsidRPr="00DE31CF" w:rsidRDefault="0078497D" w:rsidP="003B7176">
          <w:pPr>
            <w:rPr>
              <w:b/>
              <w:sz w:val="28"/>
              <w:szCs w:val="28"/>
            </w:rPr>
          </w:pPr>
          <w:r>
            <w:rPr>
              <w:b/>
              <w:sz w:val="28"/>
              <w:szCs w:val="28"/>
            </w:rPr>
            <w:t>Propaganda Art</w:t>
          </w:r>
        </w:p>
      </w:tc>
      <w:tc>
        <w:tcPr>
          <w:tcW w:w="2126" w:type="dxa"/>
        </w:tcPr>
        <w:p w:rsidR="00DC738C" w:rsidRPr="00DE31CF" w:rsidRDefault="00DC738C" w:rsidP="00DC738C">
          <w:pPr>
            <w:rPr>
              <w:b/>
              <w:sz w:val="28"/>
              <w:szCs w:val="28"/>
            </w:rPr>
          </w:pPr>
          <w:r>
            <w:rPr>
              <w:b/>
              <w:sz w:val="28"/>
              <w:szCs w:val="28"/>
            </w:rPr>
            <w:t xml:space="preserve">Year </w:t>
          </w:r>
        </w:p>
      </w:tc>
      <w:tc>
        <w:tcPr>
          <w:tcW w:w="4394" w:type="dxa"/>
        </w:tcPr>
        <w:p w:rsidR="00DC738C" w:rsidRPr="00DE31CF" w:rsidRDefault="0078497D" w:rsidP="00DC738C">
          <w:pPr>
            <w:rPr>
              <w:b/>
              <w:sz w:val="28"/>
              <w:szCs w:val="28"/>
            </w:rPr>
          </w:pPr>
          <w:r>
            <w:rPr>
              <w:b/>
              <w:sz w:val="28"/>
              <w:szCs w:val="28"/>
            </w:rPr>
            <w:t>6</w:t>
          </w:r>
        </w:p>
      </w:tc>
    </w:tr>
  </w:tbl>
  <w:p w:rsidR="00DC738C" w:rsidRDefault="00DC738C">
    <w:pPr>
      <w:pStyle w:val="Header"/>
    </w:pPr>
    <w:r>
      <w:rPr>
        <w:noProof/>
        <w:lang w:eastAsia="en-GB"/>
      </w:rPr>
      <mc:AlternateContent>
        <mc:Choice Requires="wps">
          <w:drawing>
            <wp:anchor distT="45720" distB="45720" distL="114300" distR="114300" simplePos="0" relativeHeight="251659264" behindDoc="0" locked="0" layoutInCell="1" allowOverlap="1" wp14:anchorId="0A24236F" wp14:editId="27701A37">
              <wp:simplePos x="0" y="0"/>
              <wp:positionH relativeFrom="margin">
                <wp:align>left</wp:align>
              </wp:positionH>
              <wp:positionV relativeFrom="paragraph">
                <wp:posOffset>-571706</wp:posOffset>
              </wp:positionV>
              <wp:extent cx="67056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8770"/>
                      </a:xfrm>
                      <a:prstGeom prst="rect">
                        <a:avLst/>
                      </a:prstGeom>
                      <a:solidFill>
                        <a:srgbClr val="5B9BD5">
                          <a:lumMod val="40000"/>
                          <a:lumOff val="60000"/>
                        </a:srgbClr>
                      </a:solidFill>
                      <a:ln w="9525">
                        <a:solidFill>
                          <a:srgbClr val="000000"/>
                        </a:solidFill>
                        <a:miter lim="800000"/>
                        <a:headEnd/>
                        <a:tailEnd/>
                      </a:ln>
                    </wps:spPr>
                    <wps:txbx>
                      <w:txbxContent>
                        <w:p w:rsidR="00DC738C" w:rsidRPr="00DE31CF" w:rsidRDefault="00DC738C" w:rsidP="00DC738C">
                          <w:pPr>
                            <w:shd w:val="clear" w:color="auto" w:fill="FFFF00"/>
                            <w:rPr>
                              <w:b/>
                              <w:sz w:val="28"/>
                              <w:szCs w:val="28"/>
                            </w:rPr>
                          </w:pPr>
                          <w:r>
                            <w:rPr>
                              <w:b/>
                              <w:sz w:val="28"/>
                              <w:szCs w:val="28"/>
                            </w:rPr>
                            <w:t xml:space="preserve">                                  </w:t>
                          </w:r>
                          <w:r w:rsidRPr="00DE31CF">
                            <w:rPr>
                              <w:b/>
                              <w:sz w:val="28"/>
                              <w:szCs w:val="28"/>
                            </w:rPr>
                            <w:t>MANCHESTER ROAD PRIMARY ACADEMY</w:t>
                          </w:r>
                          <w:r>
                            <w:rPr>
                              <w:b/>
                              <w:sz w:val="28"/>
                              <w:szCs w:val="28"/>
                            </w:rPr>
                            <w:t xml:space="preserve"> -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4236F" id="_x0000_t202" coordsize="21600,21600" o:spt="202" path="m,l,21600r21600,l21600,xe">
              <v:stroke joinstyle="miter"/>
              <v:path gradientshapeok="t" o:connecttype="rect"/>
            </v:shapetype>
            <v:shape id="Text Box 2" o:spid="_x0000_s1028" type="#_x0000_t202" style="position:absolute;margin-left:0;margin-top:-45pt;width:528pt;height:2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" fillcolor="#bdd7ee">
              <v:textbox>
                <w:txbxContent>
                  <w:p w:rsidR="00DC738C" w:rsidRPr="00DE31CF" w:rsidRDefault="00DC738C" w:rsidP="00DC738C">
                    <w:pPr>
                      <w:shd w:val="clear" w:color="auto" w:fill="FFFF00"/>
                      <w:rPr>
                        <w:b/>
                        <w:sz w:val="28"/>
                        <w:szCs w:val="28"/>
                      </w:rPr>
                    </w:pPr>
                    <w:r>
                      <w:rPr>
                        <w:b/>
                        <w:sz w:val="28"/>
                        <w:szCs w:val="28"/>
                      </w:rPr>
                      <w:t xml:space="preserve">                                  </w:t>
                    </w:r>
                    <w:r w:rsidRPr="00DE31CF">
                      <w:rPr>
                        <w:b/>
                        <w:sz w:val="28"/>
                        <w:szCs w:val="28"/>
                      </w:rPr>
                      <w:t>MANCHESTER ROAD PRIMARY ACADEMY</w:t>
                    </w:r>
                    <w:r>
                      <w:rPr>
                        <w:b/>
                        <w:sz w:val="28"/>
                        <w:szCs w:val="28"/>
                      </w:rPr>
                      <w:t xml:space="preserve"> - ART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04C4"/>
    <w:multiLevelType w:val="hybridMultilevel"/>
    <w:tmpl w:val="503680CA"/>
    <w:lvl w:ilvl="0" w:tplc="94D8C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434B3"/>
    <w:multiLevelType w:val="hybridMultilevel"/>
    <w:tmpl w:val="D36A2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C"/>
    <w:rsid w:val="000E2299"/>
    <w:rsid w:val="001552FA"/>
    <w:rsid w:val="002A5562"/>
    <w:rsid w:val="002C64F3"/>
    <w:rsid w:val="0036399E"/>
    <w:rsid w:val="003B7176"/>
    <w:rsid w:val="005242EE"/>
    <w:rsid w:val="00547235"/>
    <w:rsid w:val="00660BAD"/>
    <w:rsid w:val="00677DD5"/>
    <w:rsid w:val="00777F4C"/>
    <w:rsid w:val="0078497D"/>
    <w:rsid w:val="007F38BC"/>
    <w:rsid w:val="008150D4"/>
    <w:rsid w:val="0084454B"/>
    <w:rsid w:val="008663F5"/>
    <w:rsid w:val="008E56A4"/>
    <w:rsid w:val="008F6AE0"/>
    <w:rsid w:val="00966F41"/>
    <w:rsid w:val="009D1DB4"/>
    <w:rsid w:val="009D67E1"/>
    <w:rsid w:val="00A00C8B"/>
    <w:rsid w:val="00B05A9F"/>
    <w:rsid w:val="00B21707"/>
    <w:rsid w:val="00B61492"/>
    <w:rsid w:val="00BE1F1F"/>
    <w:rsid w:val="00C62277"/>
    <w:rsid w:val="00C668EF"/>
    <w:rsid w:val="00CA3B9F"/>
    <w:rsid w:val="00D568ED"/>
    <w:rsid w:val="00D77A49"/>
    <w:rsid w:val="00DC738C"/>
    <w:rsid w:val="00F80B8C"/>
    <w:rsid w:val="00F9323D"/>
    <w:rsid w:val="00F9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A12D4"/>
  <w15:chartTrackingRefBased/>
  <w15:docId w15:val="{8F18AB54-11A6-4774-8D1F-8BCB1BA0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8C"/>
  </w:style>
  <w:style w:type="paragraph" w:styleId="Footer">
    <w:name w:val="footer"/>
    <w:basedOn w:val="Normal"/>
    <w:link w:val="FooterChar"/>
    <w:uiPriority w:val="99"/>
    <w:unhideWhenUsed/>
    <w:rsid w:val="00DC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8C"/>
  </w:style>
  <w:style w:type="table" w:styleId="TableGrid">
    <w:name w:val="Table Grid"/>
    <w:basedOn w:val="TableNormal"/>
    <w:uiPriority w:val="39"/>
    <w:rsid w:val="00DC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8C"/>
    <w:pPr>
      <w:ind w:left="720"/>
      <w:contextualSpacing/>
    </w:pPr>
  </w:style>
  <w:style w:type="character" w:styleId="Hyperlink">
    <w:name w:val="Hyperlink"/>
    <w:basedOn w:val="DefaultParagraphFont"/>
    <w:uiPriority w:val="99"/>
    <w:unhideWhenUsed/>
    <w:rsid w:val="00F80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41527">
      <w:bodyDiv w:val="1"/>
      <w:marLeft w:val="0"/>
      <w:marRight w:val="0"/>
      <w:marTop w:val="0"/>
      <w:marBottom w:val="0"/>
      <w:divBdr>
        <w:top w:val="none" w:sz="0" w:space="0" w:color="auto"/>
        <w:left w:val="none" w:sz="0" w:space="0" w:color="auto"/>
        <w:bottom w:val="none" w:sz="0" w:space="0" w:color="auto"/>
        <w:right w:val="none" w:sz="0" w:space="0" w:color="auto"/>
      </w:divBdr>
      <w:divsChild>
        <w:div w:id="1621112720">
          <w:marLeft w:val="0"/>
          <w:marRight w:val="0"/>
          <w:marTop w:val="0"/>
          <w:marBottom w:val="0"/>
          <w:divBdr>
            <w:top w:val="none" w:sz="0" w:space="0" w:color="auto"/>
            <w:left w:val="none" w:sz="0" w:space="0" w:color="auto"/>
            <w:bottom w:val="none" w:sz="0" w:space="0" w:color="auto"/>
            <w:right w:val="none" w:sz="0" w:space="0" w:color="auto"/>
          </w:divBdr>
        </w:div>
      </w:divsChild>
    </w:div>
    <w:div w:id="1645768111">
      <w:bodyDiv w:val="1"/>
      <w:marLeft w:val="0"/>
      <w:marRight w:val="0"/>
      <w:marTop w:val="0"/>
      <w:marBottom w:val="0"/>
      <w:divBdr>
        <w:top w:val="none" w:sz="0" w:space="0" w:color="auto"/>
        <w:left w:val="none" w:sz="0" w:space="0" w:color="auto"/>
        <w:bottom w:val="none" w:sz="0" w:space="0" w:color="auto"/>
        <w:right w:val="none" w:sz="0" w:space="0" w:color="auto"/>
      </w:divBdr>
    </w:div>
    <w:div w:id="19891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Too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mdennewjournal.co.uk/050505/images050505/f01-1.jpg" TargetMode="External"/><Relationship Id="rId12" Type="http://schemas.openxmlformats.org/officeDocument/2006/relationships/hyperlink" Target="https://www.youtube.com/watch?v=uIHOSzbNT8Q" TargetMode="External"/><Relationship Id="rId17" Type="http://schemas.openxmlformats.org/officeDocument/2006/relationships/hyperlink" Target="https://www.youtube.com/watch?v=uIHOSzbNT8Q" TargetMode="External"/><Relationship Id="rId2" Type="http://schemas.openxmlformats.org/officeDocument/2006/relationships/styles" Target="styles.xml"/><Relationship Id="rId16" Type="http://schemas.openxmlformats.org/officeDocument/2006/relationships/hyperlink" Target="https://www.youtube.com/watch?v=uIHOSzbNT8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en.wikipedia.org/wiki/Pigment"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Rubb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Kayleigh</dc:creator>
  <cp:keywords/>
  <dc:description/>
  <cp:lastModifiedBy>Leah, Victoria</cp:lastModifiedBy>
  <cp:revision>7</cp:revision>
  <dcterms:created xsi:type="dcterms:W3CDTF">2020-06-16T11:56:00Z</dcterms:created>
  <dcterms:modified xsi:type="dcterms:W3CDTF">2020-09-22T08:56:00Z</dcterms:modified>
</cp:coreProperties>
</file>