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C5" w:rsidRDefault="008A6B3F">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7543800</wp:posOffset>
                </wp:positionH>
                <wp:positionV relativeFrom="paragraph">
                  <wp:posOffset>0</wp:posOffset>
                </wp:positionV>
                <wp:extent cx="714375" cy="6381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38175"/>
                        </a:xfrm>
                        <a:prstGeom prst="rect">
                          <a:avLst/>
                        </a:prstGeom>
                        <a:solidFill>
                          <a:srgbClr val="FFFFFF"/>
                        </a:solidFill>
                        <a:ln w="9525">
                          <a:noFill/>
                          <a:miter lim="800000"/>
                          <a:headEnd/>
                          <a:tailEnd/>
                        </a:ln>
                      </wps:spPr>
                      <wps:txbx>
                        <w:txbxContent>
                          <w:p w:rsidR="008A6B3F" w:rsidRDefault="008A6B3F">
                            <w:r>
                              <w:rPr>
                                <w:noProof/>
                                <w:lang w:eastAsia="en-GB"/>
                              </w:rPr>
                              <w:drawing>
                                <wp:inline distT="0" distB="0" distL="0" distR="0" wp14:anchorId="0EB743C3" wp14:editId="7606B6FB">
                                  <wp:extent cx="494665" cy="5378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4665" cy="5378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594pt;margin-top:0;width:56.2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" stroked="f">
                <v:textbox>
                  <w:txbxContent>
                    <w:p w:rsidR="008A6B3F" w:rsidRDefault="008A6B3F">
                      <w:r>
                        <w:rPr>
                          <w:noProof/>
                          <w:lang w:eastAsia="en-GB"/>
                        </w:rPr>
                        <w:drawing>
                          <wp:inline distT="0" distB="0" distL="0" distR="0" wp14:anchorId="0EB743C3" wp14:editId="7606B6FB">
                            <wp:extent cx="494665" cy="5378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4665" cy="537845"/>
                                    </a:xfrm>
                                    <a:prstGeom prst="rect">
                                      <a:avLst/>
                                    </a:prstGeom>
                                  </pic:spPr>
                                </pic:pic>
                              </a:graphicData>
                            </a:graphic>
                          </wp:inline>
                        </w:drawing>
                      </w:r>
                    </w:p>
                  </w:txbxContent>
                </v:textbox>
                <w10:wrap type="square"/>
              </v:shape>
            </w:pict>
          </mc:Fallback>
        </mc:AlternateContent>
      </w:r>
      <w:r w:rsidR="003764E4">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1019175</wp:posOffset>
                </wp:positionH>
                <wp:positionV relativeFrom="paragraph">
                  <wp:posOffset>0</wp:posOffset>
                </wp:positionV>
                <wp:extent cx="561975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76250"/>
                        </a:xfrm>
                        <a:prstGeom prst="rect">
                          <a:avLst/>
                        </a:prstGeom>
                        <a:solidFill>
                          <a:srgbClr val="FFFFFF"/>
                        </a:solidFill>
                        <a:ln w="9525">
                          <a:noFill/>
                          <a:miter lim="800000"/>
                          <a:headEnd/>
                          <a:tailEnd/>
                        </a:ln>
                      </wps:spPr>
                      <wps:txbx>
                        <w:txbxContent>
                          <w:p w:rsidR="003764E4" w:rsidRPr="003764E4" w:rsidRDefault="003764E4">
                            <w:pPr>
                              <w:rPr>
                                <w:sz w:val="48"/>
                                <w:szCs w:val="48"/>
                              </w:rPr>
                            </w:pPr>
                            <w:r>
                              <w:rPr>
                                <w:sz w:val="48"/>
                                <w:szCs w:val="48"/>
                              </w:rPr>
                              <w:t xml:space="preserve">            </w:t>
                            </w:r>
                            <w:r w:rsidR="008A6B3F">
                              <w:rPr>
                                <w:sz w:val="48"/>
                                <w:szCs w:val="48"/>
                              </w:rPr>
                              <w:t>Religious Education</w:t>
                            </w:r>
                            <w:r>
                              <w:rPr>
                                <w:sz w:val="48"/>
                                <w:szCs w:val="48"/>
                              </w:rPr>
                              <w:t xml:space="preserve">   </w:t>
                            </w:r>
                            <w:r w:rsidRPr="003764E4">
                              <w:rPr>
                                <w:sz w:val="48"/>
                                <w:szCs w:val="48"/>
                              </w:rPr>
                              <w:t xml:space="preserve"> – Concept Map</w:t>
                            </w:r>
                            <w:r w:rsidR="008A6B3F">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margin-left:80.25pt;margin-top:0;width:442.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" stroked="f">
                <v:textbox>
                  <w:txbxContent>
                    <w:p w:rsidR="003764E4" w:rsidRPr="003764E4" w:rsidRDefault="003764E4">
                      <w:pPr>
                        <w:rPr>
                          <w:sz w:val="48"/>
                          <w:szCs w:val="48"/>
                        </w:rPr>
                      </w:pPr>
                      <w:r>
                        <w:rPr>
                          <w:sz w:val="48"/>
                          <w:szCs w:val="48"/>
                        </w:rPr>
                        <w:t xml:space="preserve">            </w:t>
                      </w:r>
                      <w:r w:rsidR="008A6B3F">
                        <w:rPr>
                          <w:sz w:val="48"/>
                          <w:szCs w:val="48"/>
                        </w:rPr>
                        <w:t>Religious Education</w:t>
                      </w:r>
                      <w:r>
                        <w:rPr>
                          <w:sz w:val="48"/>
                          <w:szCs w:val="48"/>
                        </w:rPr>
                        <w:t xml:space="preserve">   </w:t>
                      </w:r>
                      <w:r w:rsidRPr="003764E4">
                        <w:rPr>
                          <w:sz w:val="48"/>
                          <w:szCs w:val="48"/>
                        </w:rPr>
                        <w:t xml:space="preserve"> – Concept Map</w:t>
                      </w:r>
                      <w:r w:rsidR="008A6B3F">
                        <w:rPr>
                          <w:sz w:val="48"/>
                          <w:szCs w:val="48"/>
                        </w:rPr>
                        <w:t xml:space="preserve">  </w:t>
                      </w:r>
                    </w:p>
                  </w:txbxContent>
                </v:textbox>
                <w10:wrap type="square"/>
              </v:shape>
            </w:pict>
          </mc:Fallback>
        </mc:AlternateContent>
      </w:r>
      <w:r w:rsidR="003764E4">
        <w:rPr>
          <w:noProof/>
          <w:lang w:eastAsia="en-GB"/>
        </w:rPr>
        <w:drawing>
          <wp:inline distT="0" distB="0" distL="0" distR="0" wp14:anchorId="31779007" wp14:editId="52DD2825">
            <wp:extent cx="704850" cy="638175"/>
            <wp:effectExtent l="0" t="0" r="0" b="9525"/>
            <wp:docPr id="7" name="Picture 7" descr="C:\Users\v leah\Desktop\manch road pa transp ds.jpg"/>
            <wp:cNvGraphicFramePr/>
            <a:graphic xmlns:a="http://schemas.openxmlformats.org/drawingml/2006/main">
              <a:graphicData uri="http://schemas.openxmlformats.org/drawingml/2006/picture">
                <pic:pic xmlns:pic="http://schemas.openxmlformats.org/drawingml/2006/picture">
                  <pic:nvPicPr>
                    <pic:cNvPr id="7" name="Picture 7" descr="C:\Users\v leah\Desktop\manch road pa transp d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r>
        <w:t xml:space="preserve"> </w:t>
      </w:r>
    </w:p>
    <w:p w:rsidR="003764E4" w:rsidRDefault="003764E4"/>
    <w:tbl>
      <w:tblPr>
        <w:tblStyle w:val="TableGrid"/>
        <w:tblW w:w="0" w:type="auto"/>
        <w:tblLook w:val="04A0" w:firstRow="1" w:lastRow="0" w:firstColumn="1" w:lastColumn="0" w:noHBand="0" w:noVBand="1"/>
      </w:tblPr>
      <w:tblGrid>
        <w:gridCol w:w="1413"/>
        <w:gridCol w:w="3402"/>
        <w:gridCol w:w="3402"/>
        <w:gridCol w:w="3402"/>
        <w:gridCol w:w="3769"/>
      </w:tblGrid>
      <w:tr w:rsidR="0073292F" w:rsidTr="00337592">
        <w:tc>
          <w:tcPr>
            <w:tcW w:w="1413" w:type="dxa"/>
          </w:tcPr>
          <w:p w:rsidR="0073292F" w:rsidRDefault="0073292F"/>
        </w:tc>
        <w:tc>
          <w:tcPr>
            <w:tcW w:w="3402" w:type="dxa"/>
          </w:tcPr>
          <w:p w:rsidR="0073292F" w:rsidRDefault="0073292F">
            <w:r>
              <w:t>Early Years</w:t>
            </w:r>
          </w:p>
        </w:tc>
        <w:tc>
          <w:tcPr>
            <w:tcW w:w="3402" w:type="dxa"/>
          </w:tcPr>
          <w:p w:rsidR="0073292F" w:rsidRDefault="0073292F">
            <w:r>
              <w:t>Year 1&amp;2</w:t>
            </w:r>
          </w:p>
        </w:tc>
        <w:tc>
          <w:tcPr>
            <w:tcW w:w="3402" w:type="dxa"/>
          </w:tcPr>
          <w:p w:rsidR="0073292F" w:rsidRDefault="0073292F">
            <w:r>
              <w:t>Year 3&amp;4</w:t>
            </w:r>
          </w:p>
        </w:tc>
        <w:tc>
          <w:tcPr>
            <w:tcW w:w="3769" w:type="dxa"/>
          </w:tcPr>
          <w:p w:rsidR="0073292F" w:rsidRDefault="005307DD">
            <w:r>
              <w:t>Year 5&amp;6</w:t>
            </w:r>
          </w:p>
        </w:tc>
      </w:tr>
      <w:tr w:rsidR="004A5413" w:rsidTr="00337592">
        <w:tc>
          <w:tcPr>
            <w:tcW w:w="1413" w:type="dxa"/>
          </w:tcPr>
          <w:p w:rsidR="004A5413" w:rsidRPr="00FC7176" w:rsidRDefault="004A5413" w:rsidP="004A5413">
            <w:pPr>
              <w:rPr>
                <w:b/>
                <w:sz w:val="18"/>
                <w:szCs w:val="18"/>
              </w:rPr>
            </w:pPr>
            <w:r w:rsidRPr="00FC7176">
              <w:rPr>
                <w:b/>
                <w:sz w:val="18"/>
                <w:szCs w:val="18"/>
              </w:rPr>
              <w:t xml:space="preserve">Believing </w:t>
            </w:r>
          </w:p>
          <w:p w:rsidR="004A5413" w:rsidRPr="00FC7176" w:rsidRDefault="004A5413" w:rsidP="004A5413">
            <w:pPr>
              <w:rPr>
                <w:b/>
                <w:sz w:val="18"/>
                <w:szCs w:val="18"/>
              </w:rPr>
            </w:pPr>
          </w:p>
          <w:p w:rsidR="004A5413" w:rsidRPr="00FC7176" w:rsidRDefault="004A5413" w:rsidP="004A5413">
            <w:pPr>
              <w:rPr>
                <w:b/>
                <w:sz w:val="18"/>
                <w:szCs w:val="18"/>
              </w:rPr>
            </w:pPr>
          </w:p>
        </w:tc>
        <w:tc>
          <w:tcPr>
            <w:tcW w:w="3402" w:type="dxa"/>
          </w:tcPr>
          <w:p w:rsidR="004A5413" w:rsidRPr="00FC7176" w:rsidRDefault="004A5413" w:rsidP="004A5413">
            <w:pPr>
              <w:rPr>
                <w:sz w:val="18"/>
                <w:szCs w:val="18"/>
              </w:rPr>
            </w:pPr>
            <w:r w:rsidRPr="00FC7176">
              <w:rPr>
                <w:sz w:val="18"/>
                <w:szCs w:val="18"/>
              </w:rPr>
              <w:t>Which stories are special and why?</w:t>
            </w:r>
          </w:p>
          <w:p w:rsidR="004A5413" w:rsidRPr="00FC7176" w:rsidRDefault="004A5413" w:rsidP="004A5413">
            <w:pPr>
              <w:pStyle w:val="ListParagraph"/>
              <w:numPr>
                <w:ilvl w:val="0"/>
                <w:numId w:val="2"/>
              </w:numPr>
              <w:rPr>
                <w:sz w:val="18"/>
                <w:szCs w:val="18"/>
              </w:rPr>
            </w:pPr>
            <w:r w:rsidRPr="00FC7176">
              <w:rPr>
                <w:sz w:val="18"/>
                <w:szCs w:val="18"/>
              </w:rPr>
              <w:t>Children listen to stories from different religions with enjoyment.</w:t>
            </w:r>
          </w:p>
          <w:p w:rsidR="004A5413" w:rsidRDefault="004A5413" w:rsidP="004A5413">
            <w:pPr>
              <w:pStyle w:val="ListParagraph"/>
              <w:numPr>
                <w:ilvl w:val="0"/>
                <w:numId w:val="2"/>
              </w:numPr>
              <w:rPr>
                <w:sz w:val="18"/>
                <w:szCs w:val="18"/>
              </w:rPr>
            </w:pPr>
            <w:r w:rsidRPr="00FC7176">
              <w:rPr>
                <w:sz w:val="18"/>
                <w:szCs w:val="18"/>
              </w:rPr>
              <w:t>Responding to stories with relevant comments, questions or actions.</w:t>
            </w:r>
          </w:p>
          <w:p w:rsidR="004A5413" w:rsidRDefault="004A5413" w:rsidP="004A5413">
            <w:pPr>
              <w:pStyle w:val="ListParagraph"/>
              <w:numPr>
                <w:ilvl w:val="0"/>
                <w:numId w:val="2"/>
              </w:numPr>
              <w:rPr>
                <w:sz w:val="18"/>
                <w:szCs w:val="18"/>
              </w:rPr>
            </w:pPr>
            <w:r>
              <w:rPr>
                <w:sz w:val="18"/>
                <w:szCs w:val="18"/>
              </w:rPr>
              <w:t>Using talk to clarify ideas about ideas, feelings and events.</w:t>
            </w:r>
          </w:p>
          <w:p w:rsidR="004A5413" w:rsidRDefault="004A5413" w:rsidP="004A5413">
            <w:pPr>
              <w:pStyle w:val="ListParagraph"/>
              <w:numPr>
                <w:ilvl w:val="0"/>
                <w:numId w:val="2"/>
              </w:numPr>
              <w:rPr>
                <w:sz w:val="18"/>
                <w:szCs w:val="18"/>
              </w:rPr>
            </w:pPr>
            <w:r>
              <w:rPr>
                <w:sz w:val="18"/>
                <w:szCs w:val="18"/>
              </w:rPr>
              <w:t>Children talk about how they and others show feelings.</w:t>
            </w:r>
          </w:p>
          <w:p w:rsidR="004A5413" w:rsidRDefault="004A5413" w:rsidP="004A5413">
            <w:pPr>
              <w:pStyle w:val="ListParagraph"/>
              <w:numPr>
                <w:ilvl w:val="0"/>
                <w:numId w:val="2"/>
              </w:numPr>
              <w:rPr>
                <w:sz w:val="18"/>
                <w:szCs w:val="18"/>
              </w:rPr>
            </w:pPr>
            <w:r>
              <w:rPr>
                <w:sz w:val="18"/>
                <w:szCs w:val="18"/>
              </w:rPr>
              <w:t xml:space="preserve">Using role play and imagination to </w:t>
            </w:r>
            <w:proofErr w:type="spellStart"/>
            <w:r>
              <w:rPr>
                <w:sz w:val="18"/>
                <w:szCs w:val="18"/>
              </w:rPr>
              <w:t>re enact</w:t>
            </w:r>
            <w:proofErr w:type="spellEnd"/>
            <w:r>
              <w:rPr>
                <w:sz w:val="18"/>
                <w:szCs w:val="18"/>
              </w:rPr>
              <w:t xml:space="preserve"> stories and represent their own ideas.</w:t>
            </w:r>
          </w:p>
          <w:p w:rsidR="004A5413" w:rsidRPr="00FC7176" w:rsidRDefault="004A5413" w:rsidP="004A5413">
            <w:pPr>
              <w:pStyle w:val="ListParagraph"/>
              <w:numPr>
                <w:ilvl w:val="0"/>
                <w:numId w:val="2"/>
              </w:numPr>
              <w:rPr>
                <w:sz w:val="18"/>
                <w:szCs w:val="18"/>
              </w:rPr>
            </w:pPr>
            <w:r>
              <w:rPr>
                <w:sz w:val="18"/>
                <w:szCs w:val="18"/>
              </w:rPr>
              <w:t>Begin to know about their own cultures and beliefs.</w:t>
            </w:r>
          </w:p>
        </w:tc>
        <w:tc>
          <w:tcPr>
            <w:tcW w:w="3402" w:type="dxa"/>
          </w:tcPr>
          <w:p w:rsidR="004A5413" w:rsidRPr="009F40CD" w:rsidRDefault="004A5413" w:rsidP="004A5413">
            <w:pPr>
              <w:rPr>
                <w:sz w:val="18"/>
                <w:szCs w:val="18"/>
              </w:rPr>
            </w:pPr>
            <w:r>
              <w:rPr>
                <w:sz w:val="18"/>
                <w:szCs w:val="18"/>
              </w:rPr>
              <w:t>To know about and understand a range of religions and worldwide views.</w:t>
            </w:r>
          </w:p>
          <w:p w:rsidR="004A5413" w:rsidRPr="00337592" w:rsidRDefault="004A5413" w:rsidP="004A5413">
            <w:pPr>
              <w:pStyle w:val="ListParagraph"/>
              <w:numPr>
                <w:ilvl w:val="0"/>
                <w:numId w:val="2"/>
              </w:numPr>
              <w:rPr>
                <w:sz w:val="18"/>
                <w:szCs w:val="18"/>
              </w:rPr>
            </w:pPr>
            <w:r w:rsidRPr="00337592">
              <w:rPr>
                <w:sz w:val="18"/>
                <w:szCs w:val="18"/>
              </w:rPr>
              <w:t>To recall and name different beliefs and practices, including festivals and worship, rituals and ways of life. To find out about the meanings behind these.</w:t>
            </w:r>
          </w:p>
          <w:p w:rsidR="004A5413" w:rsidRDefault="004A5413" w:rsidP="004A5413">
            <w:pPr>
              <w:pStyle w:val="ListParagraph"/>
              <w:numPr>
                <w:ilvl w:val="0"/>
                <w:numId w:val="2"/>
              </w:numPr>
              <w:rPr>
                <w:sz w:val="18"/>
                <w:szCs w:val="18"/>
              </w:rPr>
            </w:pPr>
            <w:r>
              <w:rPr>
                <w:sz w:val="18"/>
                <w:szCs w:val="18"/>
              </w:rPr>
              <w:t>To retell and suggest meanings to some religious and moral stories, exploring and discussing sacred writings and sources of wisdom and recognising the traditions from which they come.</w:t>
            </w:r>
          </w:p>
          <w:p w:rsidR="004A5413" w:rsidRDefault="004A5413" w:rsidP="004A5413">
            <w:pPr>
              <w:pStyle w:val="ListParagraph"/>
              <w:numPr>
                <w:ilvl w:val="0"/>
                <w:numId w:val="2"/>
              </w:numPr>
              <w:rPr>
                <w:sz w:val="18"/>
                <w:szCs w:val="18"/>
              </w:rPr>
            </w:pPr>
            <w:r>
              <w:rPr>
                <w:sz w:val="18"/>
                <w:szCs w:val="18"/>
              </w:rPr>
              <w:t>Recognise some different symbols and actions which express a community’s way of life.</w:t>
            </w:r>
          </w:p>
          <w:p w:rsidR="004A5413" w:rsidRPr="009F40CD" w:rsidRDefault="004A5413" w:rsidP="004A5413">
            <w:pPr>
              <w:pStyle w:val="ListParagraph"/>
              <w:numPr>
                <w:ilvl w:val="0"/>
                <w:numId w:val="2"/>
              </w:numPr>
              <w:rPr>
                <w:sz w:val="18"/>
                <w:szCs w:val="18"/>
              </w:rPr>
            </w:pPr>
            <w:r>
              <w:rPr>
                <w:sz w:val="18"/>
                <w:szCs w:val="18"/>
              </w:rPr>
              <w:t>Appreciating some similarities between communities.</w:t>
            </w:r>
          </w:p>
        </w:tc>
        <w:tc>
          <w:tcPr>
            <w:tcW w:w="3402" w:type="dxa"/>
          </w:tcPr>
          <w:p w:rsidR="004A5413" w:rsidRDefault="004A5413" w:rsidP="004A5413">
            <w:pPr>
              <w:rPr>
                <w:sz w:val="18"/>
                <w:szCs w:val="18"/>
              </w:rPr>
            </w:pPr>
            <w:r>
              <w:rPr>
                <w:sz w:val="18"/>
                <w:szCs w:val="18"/>
              </w:rPr>
              <w:t>Gain and employ the skills and knowledge needed to engage seriously with religion and world views.</w:t>
            </w:r>
          </w:p>
          <w:p w:rsidR="004A5413" w:rsidRDefault="004A5413" w:rsidP="004A5413">
            <w:pPr>
              <w:pStyle w:val="ListParagraph"/>
              <w:numPr>
                <w:ilvl w:val="0"/>
                <w:numId w:val="2"/>
              </w:numPr>
              <w:rPr>
                <w:sz w:val="18"/>
                <w:szCs w:val="18"/>
              </w:rPr>
            </w:pPr>
            <w:r>
              <w:rPr>
                <w:sz w:val="18"/>
                <w:szCs w:val="18"/>
              </w:rPr>
              <w:t xml:space="preserve">To discuss and present </w:t>
            </w:r>
            <w:r w:rsidRPr="004A5413">
              <w:rPr>
                <w:sz w:val="18"/>
                <w:szCs w:val="18"/>
              </w:rPr>
              <w:t>their own and others views on challenging questions such as why books and writings are so important.</w:t>
            </w:r>
          </w:p>
          <w:p w:rsidR="004A5413" w:rsidRPr="004A5413" w:rsidRDefault="004A5413" w:rsidP="004A5413">
            <w:pPr>
              <w:pStyle w:val="ListParagraph"/>
              <w:numPr>
                <w:ilvl w:val="0"/>
                <w:numId w:val="2"/>
              </w:numPr>
              <w:rPr>
                <w:sz w:val="18"/>
                <w:szCs w:val="18"/>
              </w:rPr>
            </w:pPr>
            <w:r>
              <w:rPr>
                <w:sz w:val="18"/>
                <w:szCs w:val="18"/>
              </w:rPr>
              <w:t>To know about and ask questions about what different religions believe about god, and why particular people are inspiring to different religions.</w:t>
            </w:r>
          </w:p>
        </w:tc>
        <w:tc>
          <w:tcPr>
            <w:tcW w:w="3769" w:type="dxa"/>
          </w:tcPr>
          <w:p w:rsidR="004A5413" w:rsidRDefault="004A5413" w:rsidP="004A5413">
            <w:pPr>
              <w:rPr>
                <w:sz w:val="18"/>
                <w:szCs w:val="18"/>
              </w:rPr>
            </w:pPr>
            <w:r>
              <w:rPr>
                <w:sz w:val="18"/>
                <w:szCs w:val="18"/>
              </w:rPr>
              <w:t>Gain and employ the skills and knowledge needed to engage seriously with religion and world views.</w:t>
            </w:r>
          </w:p>
          <w:p w:rsidR="004A5413" w:rsidRDefault="004A5413" w:rsidP="004A5413">
            <w:pPr>
              <w:pStyle w:val="ListParagraph"/>
              <w:numPr>
                <w:ilvl w:val="0"/>
                <w:numId w:val="2"/>
              </w:numPr>
              <w:rPr>
                <w:sz w:val="18"/>
                <w:szCs w:val="18"/>
              </w:rPr>
            </w:pPr>
            <w:r>
              <w:rPr>
                <w:sz w:val="18"/>
                <w:szCs w:val="18"/>
              </w:rPr>
              <w:t>To discuss and present their own and others views on challenging questions about belonging, meaning, purpose and truth, applying ideas of their won in different forms such as music, poetry and art.</w:t>
            </w:r>
          </w:p>
          <w:p w:rsidR="004A5413" w:rsidRDefault="00B4754C" w:rsidP="004A5413">
            <w:pPr>
              <w:pStyle w:val="ListParagraph"/>
              <w:numPr>
                <w:ilvl w:val="0"/>
                <w:numId w:val="2"/>
              </w:numPr>
              <w:rPr>
                <w:sz w:val="18"/>
                <w:szCs w:val="18"/>
              </w:rPr>
            </w:pPr>
            <w:r>
              <w:rPr>
                <w:sz w:val="18"/>
                <w:szCs w:val="18"/>
              </w:rPr>
              <w:t xml:space="preserve">To debate and reason as to </w:t>
            </w:r>
            <w:r w:rsidR="004A5413">
              <w:rPr>
                <w:sz w:val="18"/>
                <w:szCs w:val="18"/>
              </w:rPr>
              <w:t>why people believe god exists and what forms this takes in different religions.</w:t>
            </w:r>
          </w:p>
          <w:p w:rsidR="00B4754C" w:rsidRPr="004A5413" w:rsidRDefault="00B4754C" w:rsidP="004A5413">
            <w:pPr>
              <w:pStyle w:val="ListParagraph"/>
              <w:numPr>
                <w:ilvl w:val="0"/>
                <w:numId w:val="2"/>
              </w:numPr>
              <w:rPr>
                <w:sz w:val="18"/>
                <w:szCs w:val="18"/>
              </w:rPr>
            </w:pPr>
            <w:r>
              <w:rPr>
                <w:sz w:val="18"/>
                <w:szCs w:val="18"/>
              </w:rPr>
              <w:t>To discuss what different religions believe about hardship and what to do when things get hard.</w:t>
            </w:r>
          </w:p>
        </w:tc>
      </w:tr>
      <w:tr w:rsidR="00B4754C" w:rsidTr="00337592">
        <w:tc>
          <w:tcPr>
            <w:tcW w:w="1413" w:type="dxa"/>
          </w:tcPr>
          <w:p w:rsidR="00B4754C" w:rsidRPr="00FC7176" w:rsidRDefault="00B4754C" w:rsidP="00B4754C">
            <w:pPr>
              <w:rPr>
                <w:b/>
                <w:sz w:val="18"/>
                <w:szCs w:val="18"/>
              </w:rPr>
            </w:pPr>
            <w:r w:rsidRPr="00FC7176">
              <w:rPr>
                <w:b/>
                <w:sz w:val="18"/>
                <w:szCs w:val="18"/>
              </w:rPr>
              <w:t>Expressing</w:t>
            </w:r>
          </w:p>
        </w:tc>
        <w:tc>
          <w:tcPr>
            <w:tcW w:w="3402" w:type="dxa"/>
          </w:tcPr>
          <w:p w:rsidR="00B4754C" w:rsidRDefault="00B4754C" w:rsidP="00B4754C">
            <w:pPr>
              <w:rPr>
                <w:sz w:val="18"/>
                <w:szCs w:val="18"/>
              </w:rPr>
            </w:pPr>
            <w:r>
              <w:rPr>
                <w:sz w:val="18"/>
                <w:szCs w:val="18"/>
              </w:rPr>
              <w:t>Which places are special and why?</w:t>
            </w:r>
          </w:p>
          <w:p w:rsidR="00B4754C" w:rsidRDefault="00B4754C" w:rsidP="00B4754C">
            <w:pPr>
              <w:rPr>
                <w:sz w:val="18"/>
                <w:szCs w:val="18"/>
              </w:rPr>
            </w:pPr>
            <w:r>
              <w:rPr>
                <w:sz w:val="18"/>
                <w:szCs w:val="18"/>
              </w:rPr>
              <w:t>Which times are special and why?</w:t>
            </w:r>
          </w:p>
          <w:p w:rsidR="00B4754C" w:rsidRDefault="00B4754C" w:rsidP="00B4754C">
            <w:pPr>
              <w:pStyle w:val="ListParagraph"/>
              <w:numPr>
                <w:ilvl w:val="0"/>
                <w:numId w:val="2"/>
              </w:numPr>
              <w:rPr>
                <w:sz w:val="18"/>
                <w:szCs w:val="18"/>
              </w:rPr>
            </w:pPr>
            <w:r>
              <w:rPr>
                <w:sz w:val="18"/>
                <w:szCs w:val="18"/>
              </w:rPr>
              <w:t>To show feelings towards special places and respect the feelings and opinions of others.</w:t>
            </w:r>
          </w:p>
          <w:p w:rsidR="00B4754C" w:rsidRDefault="00B4754C" w:rsidP="00B4754C">
            <w:pPr>
              <w:pStyle w:val="ListParagraph"/>
              <w:numPr>
                <w:ilvl w:val="0"/>
                <w:numId w:val="2"/>
              </w:numPr>
              <w:rPr>
                <w:sz w:val="18"/>
                <w:szCs w:val="18"/>
              </w:rPr>
            </w:pPr>
            <w:r>
              <w:rPr>
                <w:sz w:val="18"/>
                <w:szCs w:val="18"/>
              </w:rPr>
              <w:t>Talk about similarities and differences between people’s favourite places.</w:t>
            </w:r>
          </w:p>
          <w:p w:rsidR="00B4754C" w:rsidRPr="00FC7176" w:rsidRDefault="00B4754C" w:rsidP="00B4754C">
            <w:pPr>
              <w:pStyle w:val="ListParagraph"/>
              <w:numPr>
                <w:ilvl w:val="0"/>
                <w:numId w:val="2"/>
              </w:numPr>
              <w:rPr>
                <w:sz w:val="18"/>
                <w:szCs w:val="18"/>
              </w:rPr>
            </w:pPr>
            <w:r>
              <w:rPr>
                <w:sz w:val="18"/>
                <w:szCs w:val="18"/>
              </w:rPr>
              <w:t>To explore different important objects that matter to different cultures and beliefs.</w:t>
            </w:r>
          </w:p>
          <w:p w:rsidR="00B4754C" w:rsidRPr="00FC7176" w:rsidRDefault="00B4754C" w:rsidP="00B4754C">
            <w:pPr>
              <w:rPr>
                <w:sz w:val="18"/>
                <w:szCs w:val="18"/>
              </w:rPr>
            </w:pPr>
          </w:p>
          <w:p w:rsidR="00B4754C" w:rsidRPr="00FC7176" w:rsidRDefault="00B4754C" w:rsidP="00B4754C">
            <w:pPr>
              <w:rPr>
                <w:sz w:val="18"/>
                <w:szCs w:val="18"/>
              </w:rPr>
            </w:pPr>
          </w:p>
        </w:tc>
        <w:tc>
          <w:tcPr>
            <w:tcW w:w="3402" w:type="dxa"/>
          </w:tcPr>
          <w:p w:rsidR="00B4754C" w:rsidRPr="00337592" w:rsidRDefault="00B4754C" w:rsidP="00B4754C">
            <w:pPr>
              <w:rPr>
                <w:sz w:val="18"/>
                <w:szCs w:val="18"/>
              </w:rPr>
            </w:pPr>
            <w:r>
              <w:rPr>
                <w:sz w:val="18"/>
                <w:szCs w:val="18"/>
              </w:rPr>
              <w:t>Express ideas and insights about the nature, significance and impact of religions and worldviews.</w:t>
            </w:r>
          </w:p>
          <w:p w:rsidR="00B4754C" w:rsidRDefault="00B4754C" w:rsidP="00B4754C">
            <w:pPr>
              <w:pStyle w:val="ListParagraph"/>
              <w:numPr>
                <w:ilvl w:val="0"/>
                <w:numId w:val="2"/>
              </w:numPr>
              <w:rPr>
                <w:sz w:val="18"/>
                <w:szCs w:val="18"/>
              </w:rPr>
            </w:pPr>
            <w:r>
              <w:rPr>
                <w:sz w:val="18"/>
                <w:szCs w:val="18"/>
              </w:rPr>
              <w:t>To ask and respond to questions about what individuals and communities do, and why, so that pupils can identify what difference belonging to a community might make.</w:t>
            </w:r>
          </w:p>
          <w:p w:rsidR="00B4754C" w:rsidRDefault="00B4754C" w:rsidP="00B4754C">
            <w:pPr>
              <w:pStyle w:val="ListParagraph"/>
              <w:numPr>
                <w:ilvl w:val="0"/>
                <w:numId w:val="2"/>
              </w:numPr>
              <w:rPr>
                <w:sz w:val="18"/>
                <w:szCs w:val="18"/>
              </w:rPr>
            </w:pPr>
            <w:r>
              <w:rPr>
                <w:sz w:val="18"/>
                <w:szCs w:val="18"/>
              </w:rPr>
              <w:t>Observe and recount different ways of expressing identity and belonging, responding sensitively for themselves.</w:t>
            </w:r>
          </w:p>
          <w:p w:rsidR="00B4754C" w:rsidRDefault="00B4754C" w:rsidP="00B4754C">
            <w:pPr>
              <w:pStyle w:val="ListParagraph"/>
              <w:numPr>
                <w:ilvl w:val="0"/>
                <w:numId w:val="2"/>
              </w:numPr>
              <w:rPr>
                <w:sz w:val="18"/>
                <w:szCs w:val="18"/>
              </w:rPr>
            </w:pPr>
            <w:r>
              <w:rPr>
                <w:sz w:val="18"/>
                <w:szCs w:val="18"/>
              </w:rPr>
              <w:t>Notice and respond sensitively to some similarities and differences between different religions and worldviews</w:t>
            </w:r>
          </w:p>
          <w:p w:rsidR="00363279" w:rsidRPr="009F40CD" w:rsidRDefault="00363279" w:rsidP="00363279">
            <w:pPr>
              <w:pStyle w:val="ListParagraph"/>
              <w:rPr>
                <w:sz w:val="18"/>
                <w:szCs w:val="18"/>
              </w:rPr>
            </w:pPr>
          </w:p>
        </w:tc>
        <w:tc>
          <w:tcPr>
            <w:tcW w:w="3402" w:type="dxa"/>
          </w:tcPr>
          <w:p w:rsidR="00B4754C" w:rsidRDefault="00B4754C" w:rsidP="00B4754C">
            <w:pPr>
              <w:rPr>
                <w:sz w:val="18"/>
                <w:szCs w:val="18"/>
              </w:rPr>
            </w:pPr>
            <w:r>
              <w:rPr>
                <w:sz w:val="18"/>
                <w:szCs w:val="18"/>
              </w:rPr>
              <w:t>Express ideas and insights about the nature, significance and impact of religions and worldviews.</w:t>
            </w:r>
          </w:p>
          <w:p w:rsidR="008B05C4" w:rsidRDefault="008B05C4" w:rsidP="008B05C4">
            <w:pPr>
              <w:pStyle w:val="ListParagraph"/>
              <w:numPr>
                <w:ilvl w:val="0"/>
                <w:numId w:val="2"/>
              </w:numPr>
              <w:rPr>
                <w:sz w:val="18"/>
                <w:szCs w:val="18"/>
              </w:rPr>
            </w:pPr>
            <w:r>
              <w:rPr>
                <w:sz w:val="18"/>
                <w:szCs w:val="18"/>
              </w:rPr>
              <w:t>Investigate diverse communities and how they live together.</w:t>
            </w:r>
          </w:p>
          <w:p w:rsidR="008B05C4" w:rsidRDefault="008B05C4" w:rsidP="008B05C4">
            <w:pPr>
              <w:pStyle w:val="ListParagraph"/>
              <w:numPr>
                <w:ilvl w:val="0"/>
                <w:numId w:val="2"/>
              </w:numPr>
              <w:rPr>
                <w:sz w:val="18"/>
                <w:szCs w:val="18"/>
              </w:rPr>
            </w:pPr>
            <w:r>
              <w:rPr>
                <w:sz w:val="18"/>
                <w:szCs w:val="18"/>
              </w:rPr>
              <w:t>Looking at why people pray and what their beliefs about prayer are.</w:t>
            </w:r>
          </w:p>
          <w:p w:rsidR="008B05C4" w:rsidRDefault="008B05C4" w:rsidP="008B05C4">
            <w:pPr>
              <w:pStyle w:val="ListParagraph"/>
              <w:numPr>
                <w:ilvl w:val="0"/>
                <w:numId w:val="2"/>
              </w:numPr>
              <w:rPr>
                <w:sz w:val="18"/>
                <w:szCs w:val="18"/>
              </w:rPr>
            </w:pPr>
            <w:r>
              <w:rPr>
                <w:sz w:val="18"/>
                <w:szCs w:val="18"/>
              </w:rPr>
              <w:t>Discussing and finding out about different festivals, and why these are important to different communities.</w:t>
            </w:r>
          </w:p>
          <w:p w:rsidR="008B05C4" w:rsidRPr="008B05C4" w:rsidRDefault="008B05C4" w:rsidP="008B05C4">
            <w:pPr>
              <w:pStyle w:val="ListParagraph"/>
              <w:numPr>
                <w:ilvl w:val="0"/>
                <w:numId w:val="2"/>
              </w:numPr>
              <w:rPr>
                <w:sz w:val="18"/>
                <w:szCs w:val="18"/>
              </w:rPr>
            </w:pPr>
            <w:r>
              <w:rPr>
                <w:sz w:val="18"/>
                <w:szCs w:val="18"/>
              </w:rPr>
              <w:t>Consider why some people regard life as a journey, and what experiences signify this.</w:t>
            </w:r>
          </w:p>
          <w:p w:rsidR="00B4754C" w:rsidRPr="00FC7176" w:rsidRDefault="00B4754C" w:rsidP="00B4754C">
            <w:pPr>
              <w:rPr>
                <w:sz w:val="18"/>
                <w:szCs w:val="18"/>
              </w:rPr>
            </w:pPr>
          </w:p>
        </w:tc>
        <w:tc>
          <w:tcPr>
            <w:tcW w:w="3769" w:type="dxa"/>
          </w:tcPr>
          <w:p w:rsidR="00B4754C" w:rsidRPr="00337592" w:rsidRDefault="00B4754C" w:rsidP="00B4754C">
            <w:pPr>
              <w:rPr>
                <w:sz w:val="18"/>
                <w:szCs w:val="18"/>
              </w:rPr>
            </w:pPr>
            <w:r>
              <w:rPr>
                <w:sz w:val="18"/>
                <w:szCs w:val="18"/>
              </w:rPr>
              <w:t>Express ideas and insights about the nature, significance and impact of religions and worldviews.</w:t>
            </w:r>
          </w:p>
          <w:p w:rsidR="00B4754C" w:rsidRDefault="00B4754C" w:rsidP="008B05C4">
            <w:pPr>
              <w:pStyle w:val="ListParagraph"/>
              <w:numPr>
                <w:ilvl w:val="0"/>
                <w:numId w:val="2"/>
              </w:numPr>
              <w:rPr>
                <w:sz w:val="18"/>
                <w:szCs w:val="18"/>
              </w:rPr>
            </w:pPr>
            <w:r w:rsidRPr="008B05C4">
              <w:rPr>
                <w:sz w:val="18"/>
                <w:szCs w:val="18"/>
              </w:rPr>
              <w:t>Consider and apply ideas about ways in which diverse communities can live together for the wellbeing of all, responding thoughtfully to ideas about community, values and respect.</w:t>
            </w:r>
          </w:p>
          <w:p w:rsidR="008B05C4" w:rsidRDefault="008B05C4" w:rsidP="008B05C4">
            <w:pPr>
              <w:pStyle w:val="ListParagraph"/>
              <w:numPr>
                <w:ilvl w:val="0"/>
                <w:numId w:val="2"/>
              </w:numPr>
              <w:rPr>
                <w:sz w:val="18"/>
                <w:szCs w:val="18"/>
              </w:rPr>
            </w:pPr>
            <w:r>
              <w:rPr>
                <w:sz w:val="18"/>
                <w:szCs w:val="18"/>
              </w:rPr>
              <w:t>Considering places of worship and what they mean to d</w:t>
            </w:r>
            <w:r w:rsidR="00363279">
              <w:rPr>
                <w:sz w:val="18"/>
                <w:szCs w:val="18"/>
              </w:rPr>
              <w:t>ifferent religions. Thinking abo</w:t>
            </w:r>
            <w:r>
              <w:rPr>
                <w:sz w:val="18"/>
                <w:szCs w:val="18"/>
              </w:rPr>
              <w:t>ut why people would go to worship when god is everywhere.</w:t>
            </w:r>
          </w:p>
          <w:p w:rsidR="008B05C4" w:rsidRPr="008B05C4" w:rsidRDefault="00363279" w:rsidP="008B05C4">
            <w:pPr>
              <w:pStyle w:val="ListParagraph"/>
              <w:numPr>
                <w:ilvl w:val="0"/>
                <w:numId w:val="2"/>
              </w:numPr>
              <w:rPr>
                <w:sz w:val="18"/>
                <w:szCs w:val="18"/>
              </w:rPr>
            </w:pPr>
            <w:r>
              <w:rPr>
                <w:sz w:val="18"/>
                <w:szCs w:val="18"/>
              </w:rPr>
              <w:t>Expressing thoughts about how people express their beliefs. Is it better through art and architecture or charity and generosity?</w:t>
            </w:r>
          </w:p>
        </w:tc>
      </w:tr>
      <w:tr w:rsidR="00B4754C" w:rsidTr="00337592">
        <w:tc>
          <w:tcPr>
            <w:tcW w:w="1413" w:type="dxa"/>
          </w:tcPr>
          <w:p w:rsidR="00B4754C" w:rsidRPr="00FC7176" w:rsidRDefault="00B4754C" w:rsidP="00B4754C">
            <w:pPr>
              <w:rPr>
                <w:b/>
                <w:sz w:val="18"/>
                <w:szCs w:val="18"/>
              </w:rPr>
            </w:pPr>
            <w:r w:rsidRPr="00FC7176">
              <w:rPr>
                <w:b/>
                <w:sz w:val="18"/>
                <w:szCs w:val="18"/>
              </w:rPr>
              <w:lastRenderedPageBreak/>
              <w:t>Living</w:t>
            </w:r>
          </w:p>
        </w:tc>
        <w:tc>
          <w:tcPr>
            <w:tcW w:w="3402" w:type="dxa"/>
          </w:tcPr>
          <w:p w:rsidR="00B4754C" w:rsidRDefault="00B4754C" w:rsidP="00B4754C">
            <w:pPr>
              <w:rPr>
                <w:sz w:val="18"/>
                <w:szCs w:val="18"/>
              </w:rPr>
            </w:pPr>
            <w:r>
              <w:rPr>
                <w:sz w:val="18"/>
                <w:szCs w:val="18"/>
              </w:rPr>
              <w:t>Where do we belong?</w:t>
            </w:r>
          </w:p>
          <w:p w:rsidR="00B4754C" w:rsidRDefault="00B4754C" w:rsidP="00B4754C">
            <w:pPr>
              <w:rPr>
                <w:sz w:val="18"/>
                <w:szCs w:val="18"/>
              </w:rPr>
            </w:pPr>
            <w:r>
              <w:rPr>
                <w:sz w:val="18"/>
                <w:szCs w:val="18"/>
              </w:rPr>
              <w:t>What is special about our world and why?</w:t>
            </w:r>
          </w:p>
          <w:p w:rsidR="00B4754C" w:rsidRPr="00E17BFE" w:rsidRDefault="00B4754C" w:rsidP="00B4754C">
            <w:pPr>
              <w:pStyle w:val="ListParagraph"/>
              <w:numPr>
                <w:ilvl w:val="0"/>
                <w:numId w:val="2"/>
              </w:numPr>
              <w:rPr>
                <w:sz w:val="18"/>
                <w:szCs w:val="18"/>
              </w:rPr>
            </w:pPr>
            <w:r w:rsidRPr="00E17BFE">
              <w:rPr>
                <w:sz w:val="18"/>
                <w:szCs w:val="18"/>
              </w:rPr>
              <w:t xml:space="preserve">Children begin to ask and </w:t>
            </w:r>
          </w:p>
          <w:p w:rsidR="00B4754C" w:rsidRPr="00FC7176" w:rsidRDefault="00B4754C" w:rsidP="00B4754C">
            <w:pPr>
              <w:rPr>
                <w:sz w:val="18"/>
                <w:szCs w:val="18"/>
              </w:rPr>
            </w:pPr>
          </w:p>
          <w:p w:rsidR="00B4754C" w:rsidRPr="00FC7176" w:rsidRDefault="00B4754C" w:rsidP="00B4754C">
            <w:pPr>
              <w:rPr>
                <w:sz w:val="18"/>
                <w:szCs w:val="18"/>
              </w:rPr>
            </w:pPr>
          </w:p>
        </w:tc>
        <w:tc>
          <w:tcPr>
            <w:tcW w:w="3402" w:type="dxa"/>
          </w:tcPr>
          <w:p w:rsidR="00B4754C" w:rsidRDefault="00B4754C" w:rsidP="00B4754C">
            <w:pPr>
              <w:pStyle w:val="ListParagraph"/>
              <w:numPr>
                <w:ilvl w:val="0"/>
                <w:numId w:val="2"/>
              </w:numPr>
              <w:rPr>
                <w:sz w:val="18"/>
                <w:szCs w:val="18"/>
              </w:rPr>
            </w:pPr>
            <w:r>
              <w:rPr>
                <w:sz w:val="18"/>
                <w:szCs w:val="18"/>
              </w:rPr>
              <w:t>Explore questions about belonging, meaning and truth so that they can express their own ideas and opinions in response using words, music, art or poetry.</w:t>
            </w:r>
          </w:p>
          <w:p w:rsidR="00B4754C" w:rsidRDefault="00B4754C" w:rsidP="00B4754C">
            <w:pPr>
              <w:pStyle w:val="ListParagraph"/>
              <w:numPr>
                <w:ilvl w:val="0"/>
                <w:numId w:val="2"/>
              </w:numPr>
              <w:rPr>
                <w:sz w:val="18"/>
                <w:szCs w:val="18"/>
              </w:rPr>
            </w:pPr>
            <w:r>
              <w:rPr>
                <w:sz w:val="18"/>
                <w:szCs w:val="18"/>
              </w:rPr>
              <w:t>Find out about and respond with ideas to examples of co – operation between people who are different.</w:t>
            </w:r>
          </w:p>
          <w:p w:rsidR="00B4754C" w:rsidRPr="00337592" w:rsidRDefault="00B4754C" w:rsidP="00B4754C">
            <w:pPr>
              <w:pStyle w:val="ListParagraph"/>
              <w:numPr>
                <w:ilvl w:val="0"/>
                <w:numId w:val="2"/>
              </w:numPr>
              <w:rPr>
                <w:sz w:val="18"/>
                <w:szCs w:val="18"/>
              </w:rPr>
            </w:pPr>
            <w:r>
              <w:rPr>
                <w:sz w:val="18"/>
                <w:szCs w:val="18"/>
              </w:rPr>
              <w:t>Find out about questions of right and wrong and begin to express their ideas and opinions in response.</w:t>
            </w:r>
          </w:p>
        </w:tc>
        <w:tc>
          <w:tcPr>
            <w:tcW w:w="3402" w:type="dxa"/>
          </w:tcPr>
          <w:p w:rsidR="00B4754C" w:rsidRDefault="00363279" w:rsidP="00B4754C">
            <w:pPr>
              <w:rPr>
                <w:sz w:val="18"/>
                <w:szCs w:val="18"/>
              </w:rPr>
            </w:pPr>
            <w:r>
              <w:rPr>
                <w:sz w:val="18"/>
                <w:szCs w:val="18"/>
              </w:rPr>
              <w:t>Discuss and apply their ideas about ethical questions, including ideas about right and wrong and what is fair.</w:t>
            </w:r>
          </w:p>
          <w:p w:rsidR="00363279" w:rsidRDefault="00363279" w:rsidP="00363279">
            <w:pPr>
              <w:pStyle w:val="ListParagraph"/>
              <w:numPr>
                <w:ilvl w:val="0"/>
                <w:numId w:val="2"/>
              </w:numPr>
              <w:rPr>
                <w:sz w:val="18"/>
                <w:szCs w:val="18"/>
              </w:rPr>
            </w:pPr>
            <w:r>
              <w:rPr>
                <w:sz w:val="18"/>
                <w:szCs w:val="18"/>
              </w:rPr>
              <w:t xml:space="preserve">Investigate what it is like to be Christian </w:t>
            </w:r>
            <w:r w:rsidR="006263DC">
              <w:rPr>
                <w:sz w:val="18"/>
                <w:szCs w:val="18"/>
              </w:rPr>
              <w:t>in Britain today.</w:t>
            </w:r>
          </w:p>
          <w:p w:rsidR="006263DC" w:rsidRDefault="006263DC" w:rsidP="00363279">
            <w:pPr>
              <w:pStyle w:val="ListParagraph"/>
              <w:numPr>
                <w:ilvl w:val="0"/>
                <w:numId w:val="2"/>
              </w:numPr>
              <w:rPr>
                <w:sz w:val="18"/>
                <w:szCs w:val="18"/>
              </w:rPr>
            </w:pPr>
            <w:r>
              <w:rPr>
                <w:sz w:val="18"/>
                <w:szCs w:val="18"/>
              </w:rPr>
              <w:t>Discuss what it is like to be a Hindu in Britain today</w:t>
            </w:r>
          </w:p>
          <w:p w:rsidR="006263DC" w:rsidRPr="00363279" w:rsidRDefault="006263DC" w:rsidP="00363279">
            <w:pPr>
              <w:pStyle w:val="ListParagraph"/>
              <w:numPr>
                <w:ilvl w:val="0"/>
                <w:numId w:val="2"/>
              </w:numPr>
              <w:rPr>
                <w:sz w:val="18"/>
                <w:szCs w:val="18"/>
              </w:rPr>
            </w:pPr>
            <w:r>
              <w:rPr>
                <w:sz w:val="18"/>
                <w:szCs w:val="18"/>
              </w:rPr>
              <w:t>Investigate what we can learn from religions about right and wrong</w:t>
            </w:r>
          </w:p>
        </w:tc>
        <w:tc>
          <w:tcPr>
            <w:tcW w:w="3769" w:type="dxa"/>
          </w:tcPr>
          <w:p w:rsidR="00B4754C" w:rsidRDefault="00363279" w:rsidP="00B4754C">
            <w:pPr>
              <w:rPr>
                <w:sz w:val="18"/>
                <w:szCs w:val="18"/>
              </w:rPr>
            </w:pPr>
            <w:r>
              <w:rPr>
                <w:sz w:val="18"/>
                <w:szCs w:val="18"/>
              </w:rPr>
              <w:t>Discuss and apply their</w:t>
            </w:r>
            <w:r>
              <w:rPr>
                <w:sz w:val="18"/>
                <w:szCs w:val="18"/>
              </w:rPr>
              <w:t xml:space="preserve"> own and others’</w:t>
            </w:r>
            <w:r>
              <w:rPr>
                <w:sz w:val="18"/>
                <w:szCs w:val="18"/>
              </w:rPr>
              <w:t xml:space="preserve"> ideas about ethical questions, including ideas about right and wrong and what is </w:t>
            </w:r>
            <w:r>
              <w:rPr>
                <w:sz w:val="18"/>
                <w:szCs w:val="18"/>
              </w:rPr>
              <w:t>just and fair, and express their own ideas clearly in response.</w:t>
            </w:r>
          </w:p>
          <w:p w:rsidR="006263DC" w:rsidRDefault="003F1700" w:rsidP="006263DC">
            <w:pPr>
              <w:pStyle w:val="ListParagraph"/>
              <w:numPr>
                <w:ilvl w:val="0"/>
                <w:numId w:val="2"/>
              </w:numPr>
              <w:rPr>
                <w:sz w:val="18"/>
                <w:szCs w:val="18"/>
              </w:rPr>
            </w:pPr>
            <w:r>
              <w:rPr>
                <w:sz w:val="18"/>
                <w:szCs w:val="18"/>
              </w:rPr>
              <w:t>What does it mean to be a M</w:t>
            </w:r>
            <w:bookmarkStart w:id="0" w:name="_GoBack"/>
            <w:bookmarkEnd w:id="0"/>
            <w:r w:rsidR="006263DC">
              <w:rPr>
                <w:sz w:val="18"/>
                <w:szCs w:val="18"/>
              </w:rPr>
              <w:t>uslim in Britain today?</w:t>
            </w:r>
          </w:p>
          <w:p w:rsidR="006263DC" w:rsidRDefault="006263DC" w:rsidP="006263DC">
            <w:pPr>
              <w:pStyle w:val="ListParagraph"/>
              <w:numPr>
                <w:ilvl w:val="0"/>
                <w:numId w:val="2"/>
              </w:numPr>
              <w:rPr>
                <w:sz w:val="18"/>
                <w:szCs w:val="18"/>
              </w:rPr>
            </w:pPr>
            <w:r>
              <w:rPr>
                <w:sz w:val="18"/>
                <w:szCs w:val="18"/>
              </w:rPr>
              <w:t>Investigate what are the things that matter most to Christians and humanists.</w:t>
            </w:r>
          </w:p>
          <w:p w:rsidR="006263DC" w:rsidRPr="006263DC" w:rsidRDefault="006263DC" w:rsidP="006263DC">
            <w:pPr>
              <w:pStyle w:val="ListParagraph"/>
              <w:numPr>
                <w:ilvl w:val="0"/>
                <w:numId w:val="2"/>
              </w:numPr>
              <w:rPr>
                <w:sz w:val="18"/>
                <w:szCs w:val="18"/>
              </w:rPr>
            </w:pPr>
            <w:r>
              <w:rPr>
                <w:sz w:val="18"/>
                <w:szCs w:val="18"/>
              </w:rPr>
              <w:t>What difference does it make to believe in different elements of harmlessness, grace and community</w:t>
            </w:r>
          </w:p>
        </w:tc>
      </w:tr>
    </w:tbl>
    <w:p w:rsidR="0073292F" w:rsidRDefault="0073292F"/>
    <w:sectPr w:rsidR="0073292F" w:rsidSect="003764E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603"/>
    <w:multiLevelType w:val="hybridMultilevel"/>
    <w:tmpl w:val="431CEFDA"/>
    <w:lvl w:ilvl="0" w:tplc="D8BC55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23E3"/>
    <w:multiLevelType w:val="hybridMultilevel"/>
    <w:tmpl w:val="0338DBAA"/>
    <w:lvl w:ilvl="0" w:tplc="BB3200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E4"/>
    <w:rsid w:val="0032063C"/>
    <w:rsid w:val="00337592"/>
    <w:rsid w:val="00363279"/>
    <w:rsid w:val="003764E4"/>
    <w:rsid w:val="003F1700"/>
    <w:rsid w:val="004A5413"/>
    <w:rsid w:val="004B460C"/>
    <w:rsid w:val="005307DD"/>
    <w:rsid w:val="006263DC"/>
    <w:rsid w:val="0073292F"/>
    <w:rsid w:val="007905C5"/>
    <w:rsid w:val="008A672E"/>
    <w:rsid w:val="008A6B3F"/>
    <w:rsid w:val="008B05C4"/>
    <w:rsid w:val="009F40CD"/>
    <w:rsid w:val="00A84F24"/>
    <w:rsid w:val="00B4754C"/>
    <w:rsid w:val="00B5140D"/>
    <w:rsid w:val="00BF63FA"/>
    <w:rsid w:val="00D6341B"/>
    <w:rsid w:val="00DA5474"/>
    <w:rsid w:val="00E034F2"/>
    <w:rsid w:val="00E17BFE"/>
    <w:rsid w:val="00E43BE8"/>
    <w:rsid w:val="00FC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A360"/>
  <w15:chartTrackingRefBased/>
  <w15:docId w15:val="{8CD0263E-15EF-4A99-9DA0-800CF5FD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4</cp:revision>
  <dcterms:created xsi:type="dcterms:W3CDTF">2020-09-18T13:47:00Z</dcterms:created>
  <dcterms:modified xsi:type="dcterms:W3CDTF">2020-09-21T10:25:00Z</dcterms:modified>
</cp:coreProperties>
</file>