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60" w:rsidRDefault="00E67F94" w:rsidP="002B54B6">
      <w:pPr>
        <w:jc w:val="center"/>
      </w:pPr>
      <w:bookmarkStart w:id="0" w:name="_GoBack"/>
      <w:bookmarkEnd w:id="0"/>
      <w:r w:rsidRPr="00E67F94">
        <w:rPr>
          <w:noProof/>
          <w:lang w:eastAsia="en-GB"/>
        </w:rPr>
        <w:drawing>
          <wp:inline distT="0" distB="0" distL="0" distR="0">
            <wp:extent cx="3714750" cy="3254244"/>
            <wp:effectExtent l="0" t="0" r="0" b="3810"/>
            <wp:docPr id="2" name="Picture 2" descr="C:\Users\V Leah.MRPA\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MRPA\Pictures\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6314" cy="3255614"/>
                    </a:xfrm>
                    <a:prstGeom prst="rect">
                      <a:avLst/>
                    </a:prstGeom>
                    <a:noFill/>
                    <a:ln>
                      <a:noFill/>
                    </a:ln>
                  </pic:spPr>
                </pic:pic>
              </a:graphicData>
            </a:graphic>
          </wp:inline>
        </w:drawing>
      </w:r>
    </w:p>
    <w:p w:rsidR="00E67F94" w:rsidRPr="00E67F94" w:rsidRDefault="00E67F94" w:rsidP="002B54B6">
      <w:pPr>
        <w:jc w:val="cente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67F94">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SEND- LOCAL OFFER</w:t>
      </w:r>
    </w:p>
    <w:p w:rsidR="00825860" w:rsidRPr="0048089C" w:rsidRDefault="00825860">
      <w:pPr>
        <w:rPr>
          <w:rFonts w:ascii="Arial Black" w:hAnsi="Arial Black"/>
          <w:b/>
          <w:sz w:val="20"/>
          <w:szCs w:val="20"/>
          <w:u w:val="single"/>
        </w:rPr>
      </w:pPr>
      <w:r w:rsidRPr="0048089C">
        <w:rPr>
          <w:rFonts w:ascii="Arial Black" w:hAnsi="Arial Black"/>
          <w:b/>
          <w:sz w:val="20"/>
          <w:szCs w:val="20"/>
          <w:u w:val="single"/>
        </w:rPr>
        <w:t>Roles and responsibilities of the Special Needs Co-ordinator (SENCO)</w:t>
      </w:r>
    </w:p>
    <w:p w:rsidR="00825860" w:rsidRPr="0048089C" w:rsidRDefault="00825860">
      <w:pPr>
        <w:rPr>
          <w:rFonts w:ascii="Arial Black" w:hAnsi="Arial Black"/>
          <w:sz w:val="20"/>
          <w:szCs w:val="20"/>
        </w:rPr>
      </w:pPr>
      <w:r w:rsidRPr="0048089C">
        <w:rPr>
          <w:rFonts w:ascii="Arial Black" w:hAnsi="Arial Black"/>
          <w:sz w:val="20"/>
          <w:szCs w:val="20"/>
        </w:rPr>
        <w:t>Our SENCOs are responsible for the operation of the Special Needs Policy and co-ordination of specific provision made to support individual children with specific educational needs.</w:t>
      </w:r>
    </w:p>
    <w:p w:rsidR="00E1011B" w:rsidRDefault="005F7F53">
      <w:pPr>
        <w:rPr>
          <w:rFonts w:ascii="Arial Black" w:hAnsi="Arial Black"/>
          <w:sz w:val="20"/>
          <w:szCs w:val="20"/>
        </w:rPr>
      </w:pPr>
      <w:r w:rsidRPr="0048089C">
        <w:rPr>
          <w:rFonts w:ascii="Arial Black" w:hAnsi="Arial Black"/>
          <w:sz w:val="20"/>
          <w:szCs w:val="20"/>
        </w:rPr>
        <w:t>They meet with staff to discuss and monitor pupil</w:t>
      </w:r>
      <w:r w:rsidR="000553A5" w:rsidRPr="0048089C">
        <w:rPr>
          <w:rFonts w:ascii="Arial Black" w:hAnsi="Arial Black"/>
          <w:sz w:val="20"/>
          <w:szCs w:val="20"/>
        </w:rPr>
        <w:t>’</w:t>
      </w:r>
      <w:r w:rsidRPr="0048089C">
        <w:rPr>
          <w:rFonts w:ascii="Arial Black" w:hAnsi="Arial Black"/>
          <w:sz w:val="20"/>
          <w:szCs w:val="20"/>
        </w:rPr>
        <w:t>s progress and plan further interventions where progress is slower than expected.</w:t>
      </w:r>
      <w:r w:rsidR="00E1011B" w:rsidRPr="00E1011B">
        <w:rPr>
          <w:rFonts w:ascii="Arial Black" w:hAnsi="Arial Black"/>
          <w:sz w:val="20"/>
          <w:szCs w:val="20"/>
        </w:rPr>
        <w:t xml:space="preserve"> </w:t>
      </w:r>
    </w:p>
    <w:p w:rsidR="00825860" w:rsidRPr="0048089C" w:rsidRDefault="00E1011B">
      <w:pPr>
        <w:rPr>
          <w:rFonts w:ascii="Arial Black" w:hAnsi="Arial Black"/>
          <w:sz w:val="20"/>
          <w:szCs w:val="20"/>
        </w:rPr>
      </w:pPr>
      <w:r w:rsidRPr="00E1011B">
        <w:rPr>
          <w:rFonts w:ascii="Arial Black" w:hAnsi="Arial Black"/>
          <w:sz w:val="20"/>
          <w:szCs w:val="20"/>
        </w:rPr>
        <w:t>Manches</w:t>
      </w:r>
      <w:r w:rsidR="00E67F94">
        <w:rPr>
          <w:rFonts w:ascii="Arial Black" w:hAnsi="Arial Black"/>
          <w:sz w:val="20"/>
          <w:szCs w:val="20"/>
        </w:rPr>
        <w:t>ter Road has two SENCOs</w:t>
      </w:r>
      <w:r w:rsidRPr="00E1011B">
        <w:rPr>
          <w:rFonts w:ascii="Arial Black" w:hAnsi="Arial Black"/>
          <w:sz w:val="20"/>
          <w:szCs w:val="20"/>
        </w:rPr>
        <w:t>.</w:t>
      </w:r>
    </w:p>
    <w:p w:rsidR="005F7F53" w:rsidRPr="0048089C" w:rsidRDefault="005F7F53">
      <w:pPr>
        <w:rPr>
          <w:rFonts w:ascii="Arial Black" w:hAnsi="Arial Black"/>
          <w:sz w:val="20"/>
          <w:szCs w:val="20"/>
        </w:rPr>
      </w:pPr>
      <w:r w:rsidRPr="0048089C">
        <w:rPr>
          <w:rFonts w:ascii="Arial Black" w:hAnsi="Arial Black"/>
          <w:sz w:val="20"/>
          <w:szCs w:val="20"/>
        </w:rPr>
        <w:t>SENCOs have regular co</w:t>
      </w:r>
      <w:r w:rsidR="000553A5" w:rsidRPr="0048089C">
        <w:rPr>
          <w:rFonts w:ascii="Arial Black" w:hAnsi="Arial Black"/>
          <w:sz w:val="20"/>
          <w:szCs w:val="20"/>
        </w:rPr>
        <w:t>ntact with external agencies that provide more specialist advice and resources.</w:t>
      </w:r>
      <w:r w:rsidR="00E1011B">
        <w:rPr>
          <w:rFonts w:ascii="Arial Black" w:hAnsi="Arial Black"/>
          <w:sz w:val="20"/>
          <w:szCs w:val="20"/>
        </w:rPr>
        <w:t xml:space="preserve"> </w:t>
      </w:r>
    </w:p>
    <w:p w:rsidR="004443B9" w:rsidRPr="00101E59" w:rsidRDefault="004443B9">
      <w:pPr>
        <w:rPr>
          <w:rFonts w:ascii="Arial Black" w:hAnsi="Arial Black"/>
          <w:color w:val="00B050"/>
          <w:sz w:val="20"/>
          <w:szCs w:val="20"/>
        </w:rPr>
      </w:pPr>
      <w:r w:rsidRPr="00101E59">
        <w:rPr>
          <w:rFonts w:ascii="Arial Black" w:hAnsi="Arial Black"/>
          <w:color w:val="00B050"/>
          <w:sz w:val="20"/>
          <w:szCs w:val="20"/>
        </w:rPr>
        <w:t>There are so many SEN terms that are abbreviated which can lead to confusion (even for us!)</w:t>
      </w:r>
    </w:p>
    <w:p w:rsidR="004443B9" w:rsidRPr="00101E59" w:rsidRDefault="004443B9">
      <w:pPr>
        <w:rPr>
          <w:rFonts w:ascii="Arial Black" w:hAnsi="Arial Black"/>
          <w:color w:val="00B050"/>
          <w:sz w:val="20"/>
          <w:szCs w:val="20"/>
        </w:rPr>
      </w:pPr>
      <w:r w:rsidRPr="00101E59">
        <w:rPr>
          <w:rFonts w:ascii="Arial Black" w:hAnsi="Arial Black"/>
          <w:color w:val="00B050"/>
          <w:sz w:val="20"/>
          <w:szCs w:val="20"/>
        </w:rPr>
        <w:t>Below is a glossary of the most used terms</w:t>
      </w:r>
      <w:r w:rsidR="00101E59" w:rsidRPr="00101E59">
        <w:rPr>
          <w:rFonts w:ascii="Arial Black" w:hAnsi="Arial Black"/>
          <w:color w:val="00B050"/>
          <w:sz w:val="20"/>
          <w:szCs w:val="20"/>
        </w:rPr>
        <w:t>:</w:t>
      </w:r>
    </w:p>
    <w:tbl>
      <w:tblPr>
        <w:tblStyle w:val="TableGrid"/>
        <w:tblW w:w="9180" w:type="dxa"/>
        <w:tblLook w:val="04A0" w:firstRow="1" w:lastRow="0" w:firstColumn="1" w:lastColumn="0" w:noHBand="0" w:noVBand="1"/>
      </w:tblPr>
      <w:tblGrid>
        <w:gridCol w:w="1384"/>
        <w:gridCol w:w="7796"/>
      </w:tblGrid>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t>AAP</w:t>
            </w:r>
          </w:p>
        </w:tc>
        <w:tc>
          <w:tcPr>
            <w:tcW w:w="7796" w:type="dxa"/>
          </w:tcPr>
          <w:p w:rsidR="004443B9" w:rsidRPr="0048089C" w:rsidRDefault="004443B9">
            <w:pPr>
              <w:rPr>
                <w:rFonts w:ascii="Arial Black" w:hAnsi="Arial Black"/>
                <w:sz w:val="20"/>
                <w:szCs w:val="20"/>
              </w:rPr>
            </w:pPr>
            <w:r w:rsidRPr="0048089C">
              <w:rPr>
                <w:rFonts w:ascii="Arial Black" w:hAnsi="Arial Black"/>
                <w:sz w:val="20"/>
                <w:szCs w:val="20"/>
              </w:rPr>
              <w:t>Attendance Advisory Practitioner</w:t>
            </w:r>
          </w:p>
        </w:tc>
      </w:tr>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t>ADD</w:t>
            </w:r>
          </w:p>
        </w:tc>
        <w:tc>
          <w:tcPr>
            <w:tcW w:w="7796" w:type="dxa"/>
          </w:tcPr>
          <w:p w:rsidR="004443B9" w:rsidRPr="0048089C" w:rsidRDefault="004443B9">
            <w:pPr>
              <w:rPr>
                <w:rFonts w:ascii="Arial Black" w:hAnsi="Arial Black"/>
                <w:sz w:val="20"/>
                <w:szCs w:val="20"/>
              </w:rPr>
            </w:pPr>
            <w:r w:rsidRPr="0048089C">
              <w:rPr>
                <w:rFonts w:ascii="Arial Black" w:hAnsi="Arial Black"/>
                <w:sz w:val="20"/>
                <w:szCs w:val="20"/>
              </w:rPr>
              <w:t>Attention Deficit Disorder</w:t>
            </w:r>
          </w:p>
        </w:tc>
      </w:tr>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t>ADHD</w:t>
            </w:r>
          </w:p>
        </w:tc>
        <w:tc>
          <w:tcPr>
            <w:tcW w:w="7796" w:type="dxa"/>
          </w:tcPr>
          <w:p w:rsidR="004443B9" w:rsidRPr="0048089C" w:rsidRDefault="004443B9">
            <w:pPr>
              <w:rPr>
                <w:rFonts w:ascii="Arial Black" w:hAnsi="Arial Black"/>
                <w:sz w:val="20"/>
                <w:szCs w:val="20"/>
              </w:rPr>
            </w:pPr>
            <w:r w:rsidRPr="0048089C">
              <w:rPr>
                <w:rFonts w:ascii="Arial Black" w:hAnsi="Arial Black"/>
                <w:sz w:val="20"/>
                <w:szCs w:val="20"/>
              </w:rPr>
              <w:t>Attention Deficit &amp; Hyperactivity Disorder</w:t>
            </w:r>
          </w:p>
        </w:tc>
      </w:tr>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t>ASD</w:t>
            </w:r>
          </w:p>
        </w:tc>
        <w:tc>
          <w:tcPr>
            <w:tcW w:w="7796" w:type="dxa"/>
          </w:tcPr>
          <w:p w:rsidR="004443B9" w:rsidRPr="0048089C" w:rsidRDefault="004443B9">
            <w:pPr>
              <w:rPr>
                <w:rFonts w:ascii="Arial Black" w:hAnsi="Arial Black"/>
                <w:sz w:val="20"/>
                <w:szCs w:val="20"/>
              </w:rPr>
            </w:pPr>
            <w:r w:rsidRPr="0048089C">
              <w:rPr>
                <w:rFonts w:ascii="Arial Black" w:hAnsi="Arial Black"/>
                <w:sz w:val="20"/>
                <w:szCs w:val="20"/>
              </w:rPr>
              <w:t>Autistic Spectrum Disorder</w:t>
            </w:r>
          </w:p>
        </w:tc>
      </w:tr>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t>BESD</w:t>
            </w:r>
          </w:p>
        </w:tc>
        <w:tc>
          <w:tcPr>
            <w:tcW w:w="7796" w:type="dxa"/>
          </w:tcPr>
          <w:p w:rsidR="004443B9" w:rsidRPr="0048089C" w:rsidRDefault="004443B9">
            <w:pPr>
              <w:rPr>
                <w:rFonts w:ascii="Arial Black" w:hAnsi="Arial Black"/>
                <w:sz w:val="20"/>
                <w:szCs w:val="20"/>
              </w:rPr>
            </w:pPr>
            <w:r w:rsidRPr="0048089C">
              <w:rPr>
                <w:rFonts w:ascii="Arial Black" w:hAnsi="Arial Black"/>
                <w:sz w:val="20"/>
                <w:szCs w:val="20"/>
              </w:rPr>
              <w:t>Behavioural,  Emotional &amp; Social Difficulties</w:t>
            </w:r>
          </w:p>
        </w:tc>
      </w:tr>
      <w:tr w:rsidR="00D77CCF" w:rsidRPr="0048089C" w:rsidTr="00D77CCF">
        <w:tc>
          <w:tcPr>
            <w:tcW w:w="1384" w:type="dxa"/>
          </w:tcPr>
          <w:p w:rsidR="00D77CCF" w:rsidRPr="0048089C" w:rsidRDefault="00D77CCF">
            <w:pPr>
              <w:rPr>
                <w:rFonts w:ascii="Arial Black" w:hAnsi="Arial Black"/>
                <w:sz w:val="20"/>
                <w:szCs w:val="20"/>
              </w:rPr>
            </w:pPr>
            <w:r>
              <w:rPr>
                <w:rFonts w:ascii="Arial Black" w:hAnsi="Arial Black"/>
                <w:sz w:val="20"/>
                <w:szCs w:val="20"/>
              </w:rPr>
              <w:t>BLIS</w:t>
            </w:r>
          </w:p>
        </w:tc>
        <w:tc>
          <w:tcPr>
            <w:tcW w:w="7796" w:type="dxa"/>
          </w:tcPr>
          <w:p w:rsidR="00D77CCF" w:rsidRPr="0048089C" w:rsidRDefault="00D77CCF">
            <w:pPr>
              <w:rPr>
                <w:rFonts w:ascii="Arial Black" w:hAnsi="Arial Black"/>
                <w:sz w:val="20"/>
                <w:szCs w:val="20"/>
              </w:rPr>
            </w:pPr>
            <w:r w:rsidRPr="00D77CCF">
              <w:rPr>
                <w:rFonts w:ascii="Arial Black" w:hAnsi="Arial Black"/>
                <w:sz w:val="20"/>
                <w:szCs w:val="20"/>
              </w:rPr>
              <w:t>Behaviour Learning Inclusion Support</w:t>
            </w:r>
          </w:p>
        </w:tc>
      </w:tr>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t>CAF</w:t>
            </w:r>
          </w:p>
        </w:tc>
        <w:tc>
          <w:tcPr>
            <w:tcW w:w="7796" w:type="dxa"/>
          </w:tcPr>
          <w:p w:rsidR="004443B9" w:rsidRPr="0048089C" w:rsidRDefault="004443B9">
            <w:pPr>
              <w:rPr>
                <w:rFonts w:ascii="Arial Black" w:hAnsi="Arial Black"/>
                <w:sz w:val="20"/>
                <w:szCs w:val="20"/>
              </w:rPr>
            </w:pPr>
            <w:r w:rsidRPr="0048089C">
              <w:rPr>
                <w:rFonts w:ascii="Arial Black" w:hAnsi="Arial Black"/>
                <w:sz w:val="20"/>
                <w:szCs w:val="20"/>
              </w:rPr>
              <w:t>Common Assessment Framework</w:t>
            </w:r>
          </w:p>
        </w:tc>
      </w:tr>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lastRenderedPageBreak/>
              <w:t>CAMHS</w:t>
            </w:r>
          </w:p>
        </w:tc>
        <w:tc>
          <w:tcPr>
            <w:tcW w:w="7796" w:type="dxa"/>
          </w:tcPr>
          <w:p w:rsidR="004443B9" w:rsidRPr="0048089C" w:rsidRDefault="004443B9">
            <w:pPr>
              <w:rPr>
                <w:rFonts w:ascii="Arial Black" w:hAnsi="Arial Black"/>
                <w:sz w:val="20"/>
                <w:szCs w:val="20"/>
              </w:rPr>
            </w:pPr>
            <w:r w:rsidRPr="0048089C">
              <w:rPr>
                <w:rFonts w:ascii="Arial Black" w:hAnsi="Arial Black"/>
                <w:sz w:val="20"/>
                <w:szCs w:val="20"/>
              </w:rPr>
              <w:t>Child &amp; Adolescent Mental Health Services</w:t>
            </w:r>
          </w:p>
        </w:tc>
      </w:tr>
      <w:tr w:rsidR="00D77CCF" w:rsidRPr="0048089C" w:rsidTr="00D77CCF">
        <w:tc>
          <w:tcPr>
            <w:tcW w:w="1384" w:type="dxa"/>
          </w:tcPr>
          <w:p w:rsidR="00D77CCF" w:rsidRPr="0048089C" w:rsidRDefault="00D77CCF">
            <w:pPr>
              <w:rPr>
                <w:rFonts w:ascii="Arial Black" w:hAnsi="Arial Black"/>
                <w:sz w:val="20"/>
                <w:szCs w:val="20"/>
              </w:rPr>
            </w:pPr>
            <w:r>
              <w:rPr>
                <w:rFonts w:ascii="Arial Black" w:hAnsi="Arial Black"/>
                <w:sz w:val="20"/>
                <w:szCs w:val="20"/>
              </w:rPr>
              <w:t>CLASS</w:t>
            </w:r>
          </w:p>
        </w:tc>
        <w:tc>
          <w:tcPr>
            <w:tcW w:w="7796" w:type="dxa"/>
          </w:tcPr>
          <w:p w:rsidR="00D77CCF" w:rsidRPr="0048089C" w:rsidRDefault="00D77CCF">
            <w:pPr>
              <w:rPr>
                <w:rFonts w:ascii="Arial Black" w:hAnsi="Arial Black"/>
                <w:sz w:val="20"/>
                <w:szCs w:val="20"/>
              </w:rPr>
            </w:pPr>
            <w:r>
              <w:rPr>
                <w:rFonts w:ascii="Arial Black" w:hAnsi="Arial Black"/>
                <w:sz w:val="20"/>
                <w:szCs w:val="20"/>
              </w:rPr>
              <w:t>Communication, Language and Autistic Spectrum Support</w:t>
            </w:r>
          </w:p>
        </w:tc>
      </w:tr>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t>COP</w:t>
            </w:r>
          </w:p>
        </w:tc>
        <w:tc>
          <w:tcPr>
            <w:tcW w:w="7796" w:type="dxa"/>
          </w:tcPr>
          <w:p w:rsidR="004443B9" w:rsidRPr="0048089C" w:rsidRDefault="004443B9">
            <w:pPr>
              <w:rPr>
                <w:rFonts w:ascii="Arial Black" w:hAnsi="Arial Black"/>
                <w:sz w:val="20"/>
                <w:szCs w:val="20"/>
              </w:rPr>
            </w:pPr>
            <w:r w:rsidRPr="0048089C">
              <w:rPr>
                <w:rFonts w:ascii="Arial Black" w:hAnsi="Arial Black"/>
                <w:sz w:val="20"/>
                <w:szCs w:val="20"/>
              </w:rPr>
              <w:t>Code of Practice</w:t>
            </w:r>
          </w:p>
        </w:tc>
      </w:tr>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t>CP</w:t>
            </w:r>
          </w:p>
        </w:tc>
        <w:tc>
          <w:tcPr>
            <w:tcW w:w="7796" w:type="dxa"/>
          </w:tcPr>
          <w:p w:rsidR="004443B9" w:rsidRPr="0048089C" w:rsidRDefault="004443B9">
            <w:pPr>
              <w:rPr>
                <w:rFonts w:ascii="Arial Black" w:hAnsi="Arial Black"/>
                <w:sz w:val="20"/>
                <w:szCs w:val="20"/>
              </w:rPr>
            </w:pPr>
            <w:r w:rsidRPr="0048089C">
              <w:rPr>
                <w:rFonts w:ascii="Arial Black" w:hAnsi="Arial Black"/>
                <w:sz w:val="20"/>
                <w:szCs w:val="20"/>
              </w:rPr>
              <w:t>Child</w:t>
            </w:r>
            <w:r w:rsidR="00961F8B" w:rsidRPr="0048089C">
              <w:rPr>
                <w:rFonts w:ascii="Arial Black" w:hAnsi="Arial Black"/>
                <w:sz w:val="20"/>
                <w:szCs w:val="20"/>
              </w:rPr>
              <w:t xml:space="preserve"> Protection</w:t>
            </w:r>
          </w:p>
        </w:tc>
      </w:tr>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t>DCD</w:t>
            </w:r>
          </w:p>
        </w:tc>
        <w:tc>
          <w:tcPr>
            <w:tcW w:w="7796" w:type="dxa"/>
          </w:tcPr>
          <w:p w:rsidR="004443B9" w:rsidRPr="0048089C" w:rsidRDefault="00961F8B">
            <w:pPr>
              <w:rPr>
                <w:rFonts w:ascii="Arial Black" w:hAnsi="Arial Black"/>
                <w:sz w:val="20"/>
                <w:szCs w:val="20"/>
              </w:rPr>
            </w:pPr>
            <w:r w:rsidRPr="0048089C">
              <w:rPr>
                <w:rFonts w:ascii="Arial Black" w:hAnsi="Arial Black"/>
                <w:sz w:val="20"/>
                <w:szCs w:val="20"/>
              </w:rPr>
              <w:t>Developmental Co-ordination Disorder</w:t>
            </w:r>
          </w:p>
        </w:tc>
      </w:tr>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t>EAL</w:t>
            </w:r>
          </w:p>
        </w:tc>
        <w:tc>
          <w:tcPr>
            <w:tcW w:w="7796" w:type="dxa"/>
          </w:tcPr>
          <w:p w:rsidR="004443B9" w:rsidRPr="0048089C" w:rsidRDefault="00961F8B">
            <w:pPr>
              <w:rPr>
                <w:rFonts w:ascii="Arial Black" w:hAnsi="Arial Black"/>
                <w:sz w:val="20"/>
                <w:szCs w:val="20"/>
              </w:rPr>
            </w:pPr>
            <w:r w:rsidRPr="0048089C">
              <w:rPr>
                <w:rFonts w:ascii="Arial Black" w:hAnsi="Arial Black"/>
                <w:sz w:val="20"/>
                <w:szCs w:val="20"/>
              </w:rPr>
              <w:t>English as an Additional Language</w:t>
            </w:r>
          </w:p>
        </w:tc>
      </w:tr>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t>EP</w:t>
            </w:r>
          </w:p>
        </w:tc>
        <w:tc>
          <w:tcPr>
            <w:tcW w:w="7796" w:type="dxa"/>
          </w:tcPr>
          <w:p w:rsidR="004443B9" w:rsidRPr="0048089C" w:rsidRDefault="00961F8B">
            <w:pPr>
              <w:rPr>
                <w:rFonts w:ascii="Arial Black" w:hAnsi="Arial Black"/>
                <w:sz w:val="20"/>
                <w:szCs w:val="20"/>
              </w:rPr>
            </w:pPr>
            <w:r w:rsidRPr="0048089C">
              <w:rPr>
                <w:rFonts w:ascii="Arial Black" w:hAnsi="Arial Black"/>
                <w:sz w:val="20"/>
                <w:szCs w:val="20"/>
              </w:rPr>
              <w:t>Educational Psychologist</w:t>
            </w:r>
          </w:p>
        </w:tc>
      </w:tr>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t>FSM</w:t>
            </w:r>
          </w:p>
        </w:tc>
        <w:tc>
          <w:tcPr>
            <w:tcW w:w="7796" w:type="dxa"/>
          </w:tcPr>
          <w:p w:rsidR="004443B9" w:rsidRPr="0048089C" w:rsidRDefault="00961F8B">
            <w:pPr>
              <w:rPr>
                <w:rFonts w:ascii="Arial Black" w:hAnsi="Arial Black"/>
                <w:sz w:val="20"/>
                <w:szCs w:val="20"/>
              </w:rPr>
            </w:pPr>
            <w:r w:rsidRPr="0048089C">
              <w:rPr>
                <w:rFonts w:ascii="Arial Black" w:hAnsi="Arial Black"/>
                <w:sz w:val="20"/>
                <w:szCs w:val="20"/>
              </w:rPr>
              <w:t>Free School Meals</w:t>
            </w:r>
          </w:p>
        </w:tc>
      </w:tr>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t>HI</w:t>
            </w:r>
          </w:p>
        </w:tc>
        <w:tc>
          <w:tcPr>
            <w:tcW w:w="7796" w:type="dxa"/>
          </w:tcPr>
          <w:p w:rsidR="004443B9" w:rsidRPr="0048089C" w:rsidRDefault="00961F8B">
            <w:pPr>
              <w:rPr>
                <w:rFonts w:ascii="Arial Black" w:hAnsi="Arial Black"/>
                <w:sz w:val="20"/>
                <w:szCs w:val="20"/>
              </w:rPr>
            </w:pPr>
            <w:r w:rsidRPr="0048089C">
              <w:rPr>
                <w:rFonts w:ascii="Arial Black" w:hAnsi="Arial Black"/>
                <w:sz w:val="20"/>
                <w:szCs w:val="20"/>
              </w:rPr>
              <w:t>Hearing Impairment</w:t>
            </w:r>
          </w:p>
        </w:tc>
      </w:tr>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t>IEP</w:t>
            </w:r>
          </w:p>
        </w:tc>
        <w:tc>
          <w:tcPr>
            <w:tcW w:w="7796" w:type="dxa"/>
          </w:tcPr>
          <w:p w:rsidR="004443B9" w:rsidRPr="0048089C" w:rsidRDefault="00CA3F0F">
            <w:pPr>
              <w:rPr>
                <w:rFonts w:ascii="Arial Black" w:hAnsi="Arial Black"/>
                <w:sz w:val="20"/>
                <w:szCs w:val="20"/>
              </w:rPr>
            </w:pPr>
            <w:r w:rsidRPr="0048089C">
              <w:rPr>
                <w:rFonts w:ascii="Arial Black" w:hAnsi="Arial Black"/>
                <w:sz w:val="20"/>
                <w:szCs w:val="20"/>
              </w:rPr>
              <w:t>Individual Education Plan</w:t>
            </w:r>
          </w:p>
        </w:tc>
      </w:tr>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t>ISR</w:t>
            </w:r>
          </w:p>
        </w:tc>
        <w:tc>
          <w:tcPr>
            <w:tcW w:w="7796" w:type="dxa"/>
          </w:tcPr>
          <w:p w:rsidR="004443B9" w:rsidRPr="0048089C" w:rsidRDefault="00CA3F0F">
            <w:pPr>
              <w:rPr>
                <w:rFonts w:ascii="Arial Black" w:hAnsi="Arial Black"/>
                <w:sz w:val="20"/>
                <w:szCs w:val="20"/>
              </w:rPr>
            </w:pPr>
            <w:r w:rsidRPr="0048089C">
              <w:rPr>
                <w:rFonts w:ascii="Arial Black" w:hAnsi="Arial Black"/>
                <w:sz w:val="20"/>
                <w:szCs w:val="20"/>
              </w:rPr>
              <w:t>In School Review</w:t>
            </w:r>
          </w:p>
        </w:tc>
      </w:tr>
      <w:tr w:rsidR="004443B9" w:rsidRPr="0048089C" w:rsidTr="00D77CCF">
        <w:tc>
          <w:tcPr>
            <w:tcW w:w="1384" w:type="dxa"/>
          </w:tcPr>
          <w:p w:rsidR="004443B9" w:rsidRPr="0048089C" w:rsidRDefault="004443B9">
            <w:pPr>
              <w:rPr>
                <w:rFonts w:ascii="Arial Black" w:hAnsi="Arial Black"/>
                <w:sz w:val="20"/>
                <w:szCs w:val="20"/>
              </w:rPr>
            </w:pPr>
            <w:r w:rsidRPr="0048089C">
              <w:rPr>
                <w:rFonts w:ascii="Arial Black" w:hAnsi="Arial Black"/>
                <w:sz w:val="20"/>
                <w:szCs w:val="20"/>
              </w:rPr>
              <w:t>KS</w:t>
            </w:r>
          </w:p>
        </w:tc>
        <w:tc>
          <w:tcPr>
            <w:tcW w:w="7796" w:type="dxa"/>
          </w:tcPr>
          <w:p w:rsidR="004443B9" w:rsidRPr="0048089C" w:rsidRDefault="00CA3F0F">
            <w:pPr>
              <w:rPr>
                <w:rFonts w:ascii="Arial Black" w:hAnsi="Arial Black"/>
                <w:sz w:val="20"/>
                <w:szCs w:val="20"/>
              </w:rPr>
            </w:pPr>
            <w:r w:rsidRPr="0048089C">
              <w:rPr>
                <w:rFonts w:ascii="Arial Black" w:hAnsi="Arial Black"/>
                <w:sz w:val="20"/>
                <w:szCs w:val="20"/>
              </w:rPr>
              <w:t>Key Stage</w:t>
            </w:r>
          </w:p>
        </w:tc>
      </w:tr>
      <w:tr w:rsidR="00CA3F0F" w:rsidRPr="0048089C" w:rsidTr="00D77CCF">
        <w:tc>
          <w:tcPr>
            <w:tcW w:w="1384" w:type="dxa"/>
          </w:tcPr>
          <w:p w:rsidR="00CA3F0F" w:rsidRPr="0048089C" w:rsidRDefault="00CA3F0F">
            <w:pPr>
              <w:rPr>
                <w:rFonts w:ascii="Arial Black" w:hAnsi="Arial Black"/>
                <w:sz w:val="20"/>
                <w:szCs w:val="20"/>
              </w:rPr>
            </w:pPr>
            <w:r w:rsidRPr="0048089C">
              <w:rPr>
                <w:rFonts w:ascii="Arial Black" w:hAnsi="Arial Black"/>
                <w:sz w:val="20"/>
                <w:szCs w:val="20"/>
              </w:rPr>
              <w:t>LAC</w:t>
            </w:r>
          </w:p>
        </w:tc>
        <w:tc>
          <w:tcPr>
            <w:tcW w:w="7796" w:type="dxa"/>
          </w:tcPr>
          <w:p w:rsidR="00CA3F0F" w:rsidRPr="0048089C" w:rsidRDefault="00CA3F0F">
            <w:pPr>
              <w:rPr>
                <w:rFonts w:ascii="Arial Black" w:hAnsi="Arial Black"/>
                <w:sz w:val="20"/>
                <w:szCs w:val="20"/>
              </w:rPr>
            </w:pPr>
            <w:r w:rsidRPr="0048089C">
              <w:rPr>
                <w:rFonts w:ascii="Arial Black" w:hAnsi="Arial Black"/>
                <w:sz w:val="20"/>
                <w:szCs w:val="20"/>
              </w:rPr>
              <w:t>Looked After Child</w:t>
            </w:r>
          </w:p>
        </w:tc>
      </w:tr>
      <w:tr w:rsidR="00CA3F0F" w:rsidRPr="0048089C" w:rsidTr="00D77CCF">
        <w:tc>
          <w:tcPr>
            <w:tcW w:w="1384" w:type="dxa"/>
          </w:tcPr>
          <w:p w:rsidR="00CA3F0F" w:rsidRPr="0048089C" w:rsidRDefault="00CA3F0F">
            <w:pPr>
              <w:rPr>
                <w:rFonts w:ascii="Arial Black" w:hAnsi="Arial Black"/>
                <w:sz w:val="20"/>
                <w:szCs w:val="20"/>
              </w:rPr>
            </w:pPr>
            <w:r w:rsidRPr="0048089C">
              <w:rPr>
                <w:rFonts w:ascii="Arial Black" w:hAnsi="Arial Black"/>
                <w:sz w:val="20"/>
                <w:szCs w:val="20"/>
              </w:rPr>
              <w:t>LEA</w:t>
            </w:r>
          </w:p>
        </w:tc>
        <w:tc>
          <w:tcPr>
            <w:tcW w:w="7796" w:type="dxa"/>
          </w:tcPr>
          <w:p w:rsidR="00CA3F0F" w:rsidRPr="0048089C" w:rsidRDefault="00CA3F0F">
            <w:pPr>
              <w:rPr>
                <w:rFonts w:ascii="Arial Black" w:hAnsi="Arial Black"/>
                <w:sz w:val="20"/>
                <w:szCs w:val="20"/>
              </w:rPr>
            </w:pPr>
            <w:r w:rsidRPr="0048089C">
              <w:rPr>
                <w:rFonts w:ascii="Arial Black" w:hAnsi="Arial Black"/>
                <w:sz w:val="20"/>
                <w:szCs w:val="20"/>
              </w:rPr>
              <w:t>Local Education Aut</w:t>
            </w:r>
            <w:r w:rsidR="0048089C" w:rsidRPr="0048089C">
              <w:rPr>
                <w:rFonts w:ascii="Arial Black" w:hAnsi="Arial Black"/>
                <w:sz w:val="20"/>
                <w:szCs w:val="20"/>
              </w:rPr>
              <w:t>h</w:t>
            </w:r>
            <w:r w:rsidRPr="0048089C">
              <w:rPr>
                <w:rFonts w:ascii="Arial Black" w:hAnsi="Arial Black"/>
                <w:sz w:val="20"/>
                <w:szCs w:val="20"/>
              </w:rPr>
              <w:t>ority</w:t>
            </w:r>
          </w:p>
        </w:tc>
      </w:tr>
      <w:tr w:rsidR="00CA3F0F" w:rsidRPr="0048089C" w:rsidTr="00D77CCF">
        <w:tc>
          <w:tcPr>
            <w:tcW w:w="1384" w:type="dxa"/>
          </w:tcPr>
          <w:p w:rsidR="00CA3F0F" w:rsidRPr="0048089C" w:rsidRDefault="00CA3F0F">
            <w:pPr>
              <w:rPr>
                <w:rFonts w:ascii="Arial Black" w:hAnsi="Arial Black"/>
                <w:sz w:val="20"/>
                <w:szCs w:val="20"/>
              </w:rPr>
            </w:pPr>
            <w:r w:rsidRPr="0048089C">
              <w:rPr>
                <w:rFonts w:ascii="Arial Black" w:hAnsi="Arial Black"/>
                <w:sz w:val="20"/>
                <w:szCs w:val="20"/>
              </w:rPr>
              <w:t>MLD</w:t>
            </w:r>
          </w:p>
        </w:tc>
        <w:tc>
          <w:tcPr>
            <w:tcW w:w="7796" w:type="dxa"/>
          </w:tcPr>
          <w:p w:rsidR="00CA3F0F" w:rsidRPr="0048089C" w:rsidRDefault="00CA3F0F">
            <w:pPr>
              <w:rPr>
                <w:rFonts w:ascii="Arial Black" w:hAnsi="Arial Black"/>
                <w:sz w:val="20"/>
                <w:szCs w:val="20"/>
              </w:rPr>
            </w:pPr>
            <w:r w:rsidRPr="0048089C">
              <w:rPr>
                <w:rFonts w:ascii="Arial Black" w:hAnsi="Arial Black"/>
                <w:sz w:val="20"/>
                <w:szCs w:val="20"/>
              </w:rPr>
              <w:t>Moderate Learning Difficulty</w:t>
            </w:r>
          </w:p>
        </w:tc>
      </w:tr>
      <w:tr w:rsidR="00CA3F0F" w:rsidRPr="0048089C" w:rsidTr="00D77CCF">
        <w:tc>
          <w:tcPr>
            <w:tcW w:w="1384" w:type="dxa"/>
          </w:tcPr>
          <w:p w:rsidR="00CA3F0F" w:rsidRPr="0048089C" w:rsidRDefault="00CA3F0F">
            <w:pPr>
              <w:rPr>
                <w:rFonts w:ascii="Arial Black" w:hAnsi="Arial Black"/>
                <w:sz w:val="20"/>
                <w:szCs w:val="20"/>
              </w:rPr>
            </w:pPr>
            <w:r w:rsidRPr="0048089C">
              <w:rPr>
                <w:rFonts w:ascii="Arial Black" w:hAnsi="Arial Black"/>
                <w:sz w:val="20"/>
                <w:szCs w:val="20"/>
              </w:rPr>
              <w:t>NC</w:t>
            </w:r>
          </w:p>
        </w:tc>
        <w:tc>
          <w:tcPr>
            <w:tcW w:w="7796" w:type="dxa"/>
          </w:tcPr>
          <w:p w:rsidR="00CA3F0F" w:rsidRPr="0048089C" w:rsidRDefault="00CA3F0F">
            <w:pPr>
              <w:rPr>
                <w:rFonts w:ascii="Arial Black" w:hAnsi="Arial Black"/>
                <w:sz w:val="20"/>
                <w:szCs w:val="20"/>
              </w:rPr>
            </w:pPr>
            <w:r w:rsidRPr="0048089C">
              <w:rPr>
                <w:rFonts w:ascii="Arial Black" w:hAnsi="Arial Black"/>
                <w:sz w:val="20"/>
                <w:szCs w:val="20"/>
              </w:rPr>
              <w:t>National Curriculum</w:t>
            </w:r>
          </w:p>
        </w:tc>
      </w:tr>
      <w:tr w:rsidR="00CA3F0F" w:rsidRPr="0048089C" w:rsidTr="00D77CCF">
        <w:tc>
          <w:tcPr>
            <w:tcW w:w="1384" w:type="dxa"/>
          </w:tcPr>
          <w:p w:rsidR="00CA3F0F" w:rsidRPr="0048089C" w:rsidRDefault="00CA3F0F">
            <w:pPr>
              <w:rPr>
                <w:rFonts w:ascii="Arial Black" w:hAnsi="Arial Black"/>
                <w:sz w:val="20"/>
                <w:szCs w:val="20"/>
              </w:rPr>
            </w:pPr>
            <w:r w:rsidRPr="0048089C">
              <w:rPr>
                <w:rFonts w:ascii="Arial Black" w:hAnsi="Arial Black"/>
                <w:sz w:val="20"/>
                <w:szCs w:val="20"/>
              </w:rPr>
              <w:t>OT</w:t>
            </w:r>
          </w:p>
        </w:tc>
        <w:tc>
          <w:tcPr>
            <w:tcW w:w="7796" w:type="dxa"/>
          </w:tcPr>
          <w:p w:rsidR="00CA3F0F" w:rsidRPr="0048089C" w:rsidRDefault="00CA3F0F">
            <w:pPr>
              <w:rPr>
                <w:rFonts w:ascii="Arial Black" w:hAnsi="Arial Black"/>
                <w:sz w:val="20"/>
                <w:szCs w:val="20"/>
              </w:rPr>
            </w:pPr>
            <w:r w:rsidRPr="0048089C">
              <w:rPr>
                <w:rFonts w:ascii="Arial Black" w:hAnsi="Arial Black"/>
                <w:sz w:val="20"/>
                <w:szCs w:val="20"/>
              </w:rPr>
              <w:t>Occupational Therapist</w:t>
            </w:r>
          </w:p>
        </w:tc>
      </w:tr>
      <w:tr w:rsidR="0048089C" w:rsidRPr="0048089C" w:rsidTr="00D77CCF">
        <w:tc>
          <w:tcPr>
            <w:tcW w:w="1384" w:type="dxa"/>
          </w:tcPr>
          <w:p w:rsidR="0048089C" w:rsidRPr="0048089C" w:rsidRDefault="0048089C">
            <w:pPr>
              <w:rPr>
                <w:rFonts w:ascii="Arial Black" w:hAnsi="Arial Black"/>
                <w:sz w:val="20"/>
                <w:szCs w:val="20"/>
              </w:rPr>
            </w:pPr>
            <w:r>
              <w:rPr>
                <w:rFonts w:ascii="Arial Black" w:hAnsi="Arial Black"/>
                <w:sz w:val="20"/>
                <w:szCs w:val="20"/>
              </w:rPr>
              <w:t>PSCPO</w:t>
            </w:r>
          </w:p>
        </w:tc>
        <w:tc>
          <w:tcPr>
            <w:tcW w:w="7796" w:type="dxa"/>
          </w:tcPr>
          <w:p w:rsidR="0048089C" w:rsidRPr="0048089C" w:rsidRDefault="0048089C">
            <w:pPr>
              <w:rPr>
                <w:rFonts w:ascii="Arial Black" w:hAnsi="Arial Black"/>
                <w:sz w:val="20"/>
                <w:szCs w:val="20"/>
              </w:rPr>
            </w:pPr>
            <w:r>
              <w:rPr>
                <w:rFonts w:ascii="Arial Black" w:hAnsi="Arial Black"/>
                <w:sz w:val="20"/>
                <w:szCs w:val="20"/>
              </w:rPr>
              <w:t>Pastoral Support &amp;Child Protection Officer</w:t>
            </w:r>
          </w:p>
        </w:tc>
      </w:tr>
      <w:tr w:rsidR="00CA3F0F" w:rsidRPr="0048089C" w:rsidTr="00D77CCF">
        <w:tc>
          <w:tcPr>
            <w:tcW w:w="1384" w:type="dxa"/>
          </w:tcPr>
          <w:p w:rsidR="00CA3F0F" w:rsidRPr="0048089C" w:rsidRDefault="00CA3F0F">
            <w:pPr>
              <w:rPr>
                <w:rFonts w:ascii="Arial Black" w:hAnsi="Arial Black"/>
                <w:sz w:val="20"/>
                <w:szCs w:val="20"/>
              </w:rPr>
            </w:pPr>
            <w:r w:rsidRPr="0048089C">
              <w:rPr>
                <w:rFonts w:ascii="Arial Black" w:hAnsi="Arial Black"/>
                <w:sz w:val="20"/>
                <w:szCs w:val="20"/>
              </w:rPr>
              <w:t>PSP</w:t>
            </w:r>
          </w:p>
        </w:tc>
        <w:tc>
          <w:tcPr>
            <w:tcW w:w="7796" w:type="dxa"/>
          </w:tcPr>
          <w:p w:rsidR="00CA3F0F" w:rsidRPr="0048089C" w:rsidRDefault="00CA3F0F">
            <w:pPr>
              <w:rPr>
                <w:rFonts w:ascii="Arial Black" w:hAnsi="Arial Black"/>
                <w:sz w:val="20"/>
                <w:szCs w:val="20"/>
              </w:rPr>
            </w:pPr>
            <w:r w:rsidRPr="0048089C">
              <w:rPr>
                <w:rFonts w:ascii="Arial Black" w:hAnsi="Arial Black"/>
                <w:sz w:val="20"/>
                <w:szCs w:val="20"/>
              </w:rPr>
              <w:t>Pastoral Support Programme</w:t>
            </w:r>
          </w:p>
        </w:tc>
      </w:tr>
      <w:tr w:rsidR="00CA3F0F" w:rsidRPr="0048089C" w:rsidTr="00D77CCF">
        <w:tc>
          <w:tcPr>
            <w:tcW w:w="1384" w:type="dxa"/>
          </w:tcPr>
          <w:p w:rsidR="00CA3F0F" w:rsidRPr="0048089C" w:rsidRDefault="00CA3F0F">
            <w:pPr>
              <w:rPr>
                <w:rFonts w:ascii="Arial Black" w:hAnsi="Arial Black"/>
                <w:sz w:val="20"/>
                <w:szCs w:val="20"/>
              </w:rPr>
            </w:pPr>
            <w:r w:rsidRPr="0048089C">
              <w:rPr>
                <w:rFonts w:ascii="Arial Black" w:hAnsi="Arial Black"/>
                <w:sz w:val="20"/>
                <w:szCs w:val="20"/>
              </w:rPr>
              <w:t>PSS</w:t>
            </w:r>
          </w:p>
        </w:tc>
        <w:tc>
          <w:tcPr>
            <w:tcW w:w="7796" w:type="dxa"/>
          </w:tcPr>
          <w:p w:rsidR="00CA3F0F" w:rsidRPr="0048089C" w:rsidRDefault="00CA3F0F">
            <w:pPr>
              <w:rPr>
                <w:rFonts w:ascii="Arial Black" w:hAnsi="Arial Black"/>
                <w:sz w:val="20"/>
                <w:szCs w:val="20"/>
              </w:rPr>
            </w:pPr>
            <w:r w:rsidRPr="0048089C">
              <w:rPr>
                <w:rFonts w:ascii="Arial Black" w:hAnsi="Arial Black"/>
                <w:sz w:val="20"/>
                <w:szCs w:val="20"/>
              </w:rPr>
              <w:t>Pupil Support Services</w:t>
            </w:r>
          </w:p>
        </w:tc>
      </w:tr>
      <w:tr w:rsidR="00CA3F0F" w:rsidRPr="0048089C" w:rsidTr="00D77CCF">
        <w:tc>
          <w:tcPr>
            <w:tcW w:w="1384" w:type="dxa"/>
          </w:tcPr>
          <w:p w:rsidR="00CA3F0F" w:rsidRPr="0048089C" w:rsidRDefault="00CA3F0F">
            <w:pPr>
              <w:rPr>
                <w:rFonts w:ascii="Arial Black" w:hAnsi="Arial Black"/>
                <w:sz w:val="20"/>
                <w:szCs w:val="20"/>
              </w:rPr>
            </w:pPr>
            <w:r w:rsidRPr="0048089C">
              <w:rPr>
                <w:rFonts w:ascii="Arial Black" w:hAnsi="Arial Black"/>
                <w:sz w:val="20"/>
                <w:szCs w:val="20"/>
              </w:rPr>
              <w:t>SaLT</w:t>
            </w:r>
          </w:p>
        </w:tc>
        <w:tc>
          <w:tcPr>
            <w:tcW w:w="7796" w:type="dxa"/>
          </w:tcPr>
          <w:p w:rsidR="00CA3F0F" w:rsidRPr="0048089C" w:rsidRDefault="00CA3F0F">
            <w:pPr>
              <w:rPr>
                <w:rFonts w:ascii="Arial Black" w:hAnsi="Arial Black"/>
                <w:sz w:val="20"/>
                <w:szCs w:val="20"/>
              </w:rPr>
            </w:pPr>
            <w:r w:rsidRPr="0048089C">
              <w:rPr>
                <w:rFonts w:ascii="Arial Black" w:hAnsi="Arial Black"/>
                <w:sz w:val="20"/>
                <w:szCs w:val="20"/>
              </w:rPr>
              <w:t>Speech &amp; Language Therapy</w:t>
            </w:r>
          </w:p>
        </w:tc>
      </w:tr>
      <w:tr w:rsidR="00CA3F0F" w:rsidRPr="0048089C" w:rsidTr="00D77CCF">
        <w:tc>
          <w:tcPr>
            <w:tcW w:w="1384" w:type="dxa"/>
          </w:tcPr>
          <w:p w:rsidR="00CA3F0F" w:rsidRPr="0048089C" w:rsidRDefault="00CA3F0F">
            <w:pPr>
              <w:rPr>
                <w:rFonts w:ascii="Arial Black" w:hAnsi="Arial Black"/>
                <w:sz w:val="20"/>
                <w:szCs w:val="20"/>
              </w:rPr>
            </w:pPr>
            <w:r w:rsidRPr="0048089C">
              <w:rPr>
                <w:rFonts w:ascii="Arial Black" w:hAnsi="Arial Black"/>
                <w:sz w:val="20"/>
                <w:szCs w:val="20"/>
              </w:rPr>
              <w:t>SEN</w:t>
            </w:r>
          </w:p>
        </w:tc>
        <w:tc>
          <w:tcPr>
            <w:tcW w:w="7796" w:type="dxa"/>
          </w:tcPr>
          <w:p w:rsidR="00CA3F0F" w:rsidRPr="0048089C" w:rsidRDefault="00CA3F0F">
            <w:pPr>
              <w:rPr>
                <w:rFonts w:ascii="Arial Black" w:hAnsi="Arial Black"/>
                <w:sz w:val="20"/>
                <w:szCs w:val="20"/>
              </w:rPr>
            </w:pPr>
            <w:r w:rsidRPr="0048089C">
              <w:rPr>
                <w:rFonts w:ascii="Arial Black" w:hAnsi="Arial Black"/>
                <w:sz w:val="20"/>
                <w:szCs w:val="20"/>
              </w:rPr>
              <w:t>Special Educational Needs</w:t>
            </w:r>
          </w:p>
        </w:tc>
      </w:tr>
      <w:tr w:rsidR="00CA3F0F" w:rsidRPr="0048089C" w:rsidTr="00D77CCF">
        <w:tc>
          <w:tcPr>
            <w:tcW w:w="1384" w:type="dxa"/>
          </w:tcPr>
          <w:p w:rsidR="00CA3F0F" w:rsidRPr="0048089C" w:rsidRDefault="00CA3F0F">
            <w:pPr>
              <w:rPr>
                <w:rFonts w:ascii="Arial Black" w:hAnsi="Arial Black"/>
                <w:sz w:val="20"/>
                <w:szCs w:val="20"/>
              </w:rPr>
            </w:pPr>
            <w:r w:rsidRPr="0048089C">
              <w:rPr>
                <w:rFonts w:ascii="Arial Black" w:hAnsi="Arial Black"/>
                <w:sz w:val="20"/>
                <w:szCs w:val="20"/>
              </w:rPr>
              <w:t>SEND</w:t>
            </w:r>
          </w:p>
        </w:tc>
        <w:tc>
          <w:tcPr>
            <w:tcW w:w="7796" w:type="dxa"/>
          </w:tcPr>
          <w:p w:rsidR="00CA3F0F" w:rsidRPr="0048089C" w:rsidRDefault="00CA3F0F">
            <w:pPr>
              <w:rPr>
                <w:rFonts w:ascii="Arial Black" w:hAnsi="Arial Black"/>
                <w:sz w:val="20"/>
                <w:szCs w:val="20"/>
              </w:rPr>
            </w:pPr>
            <w:r w:rsidRPr="0048089C">
              <w:rPr>
                <w:rFonts w:ascii="Arial Black" w:hAnsi="Arial Black"/>
                <w:sz w:val="20"/>
                <w:szCs w:val="20"/>
              </w:rPr>
              <w:t>Special Educational Needs &amp; Disability</w:t>
            </w:r>
          </w:p>
        </w:tc>
      </w:tr>
      <w:tr w:rsidR="00CA3F0F" w:rsidRPr="0048089C" w:rsidTr="00D77CCF">
        <w:trPr>
          <w:trHeight w:val="181"/>
        </w:trPr>
        <w:tc>
          <w:tcPr>
            <w:tcW w:w="1384" w:type="dxa"/>
          </w:tcPr>
          <w:p w:rsidR="00CA3F0F" w:rsidRPr="0048089C" w:rsidRDefault="0048089C">
            <w:pPr>
              <w:rPr>
                <w:rFonts w:ascii="Arial Black" w:hAnsi="Arial Black"/>
                <w:sz w:val="20"/>
                <w:szCs w:val="20"/>
              </w:rPr>
            </w:pPr>
            <w:r w:rsidRPr="0048089C">
              <w:rPr>
                <w:rFonts w:ascii="Arial Black" w:hAnsi="Arial Black"/>
                <w:sz w:val="20"/>
                <w:szCs w:val="20"/>
              </w:rPr>
              <w:t>SENCO</w:t>
            </w:r>
          </w:p>
        </w:tc>
        <w:tc>
          <w:tcPr>
            <w:tcW w:w="7796" w:type="dxa"/>
          </w:tcPr>
          <w:p w:rsidR="00CA3F0F" w:rsidRPr="0048089C" w:rsidRDefault="0048089C">
            <w:pPr>
              <w:rPr>
                <w:rFonts w:ascii="Arial Black" w:hAnsi="Arial Black"/>
                <w:sz w:val="20"/>
                <w:szCs w:val="20"/>
              </w:rPr>
            </w:pPr>
            <w:r w:rsidRPr="0048089C">
              <w:rPr>
                <w:rFonts w:ascii="Arial Black" w:hAnsi="Arial Black"/>
                <w:sz w:val="20"/>
                <w:szCs w:val="20"/>
              </w:rPr>
              <w:t>Special Educational Needs Co-ordinator</w:t>
            </w:r>
          </w:p>
        </w:tc>
      </w:tr>
      <w:tr w:rsidR="00CA3F0F" w:rsidRPr="0048089C" w:rsidTr="00D77CCF">
        <w:tc>
          <w:tcPr>
            <w:tcW w:w="1384" w:type="dxa"/>
          </w:tcPr>
          <w:p w:rsidR="00CA3F0F" w:rsidRPr="0048089C" w:rsidRDefault="0048089C">
            <w:pPr>
              <w:rPr>
                <w:rFonts w:ascii="Arial Black" w:hAnsi="Arial Black"/>
                <w:sz w:val="20"/>
                <w:szCs w:val="20"/>
              </w:rPr>
            </w:pPr>
            <w:r w:rsidRPr="0048089C">
              <w:rPr>
                <w:rFonts w:ascii="Arial Black" w:hAnsi="Arial Black"/>
                <w:sz w:val="20"/>
                <w:szCs w:val="20"/>
              </w:rPr>
              <w:t>SpLD</w:t>
            </w:r>
          </w:p>
        </w:tc>
        <w:tc>
          <w:tcPr>
            <w:tcW w:w="7796" w:type="dxa"/>
          </w:tcPr>
          <w:p w:rsidR="00CA3F0F" w:rsidRPr="0048089C" w:rsidRDefault="0048089C">
            <w:pPr>
              <w:rPr>
                <w:rFonts w:ascii="Arial Black" w:hAnsi="Arial Black"/>
                <w:sz w:val="20"/>
                <w:szCs w:val="20"/>
              </w:rPr>
            </w:pPr>
            <w:r w:rsidRPr="0048089C">
              <w:rPr>
                <w:rFonts w:ascii="Arial Black" w:hAnsi="Arial Black"/>
                <w:sz w:val="20"/>
                <w:szCs w:val="20"/>
              </w:rPr>
              <w:t>Specific Learning Difficulty</w:t>
            </w:r>
          </w:p>
        </w:tc>
      </w:tr>
      <w:tr w:rsidR="0048089C" w:rsidRPr="0048089C" w:rsidTr="00D77CCF">
        <w:tc>
          <w:tcPr>
            <w:tcW w:w="1384" w:type="dxa"/>
          </w:tcPr>
          <w:p w:rsidR="0048089C" w:rsidRPr="0048089C" w:rsidRDefault="0048089C">
            <w:pPr>
              <w:rPr>
                <w:rFonts w:ascii="Arial Black" w:hAnsi="Arial Black"/>
                <w:sz w:val="20"/>
                <w:szCs w:val="20"/>
              </w:rPr>
            </w:pPr>
            <w:r w:rsidRPr="0048089C">
              <w:rPr>
                <w:rFonts w:ascii="Arial Black" w:hAnsi="Arial Black"/>
                <w:sz w:val="20"/>
                <w:szCs w:val="20"/>
              </w:rPr>
              <w:t>VI</w:t>
            </w:r>
          </w:p>
        </w:tc>
        <w:tc>
          <w:tcPr>
            <w:tcW w:w="7796" w:type="dxa"/>
          </w:tcPr>
          <w:p w:rsidR="0048089C" w:rsidRPr="0048089C" w:rsidRDefault="0048089C">
            <w:pPr>
              <w:rPr>
                <w:rFonts w:ascii="Arial Black" w:hAnsi="Arial Black"/>
                <w:sz w:val="20"/>
                <w:szCs w:val="20"/>
              </w:rPr>
            </w:pPr>
            <w:r w:rsidRPr="0048089C">
              <w:rPr>
                <w:rFonts w:ascii="Arial Black" w:hAnsi="Arial Black"/>
                <w:sz w:val="20"/>
                <w:szCs w:val="20"/>
              </w:rPr>
              <w:t>Visual Impairment</w:t>
            </w:r>
          </w:p>
        </w:tc>
      </w:tr>
    </w:tbl>
    <w:p w:rsidR="004443B9" w:rsidRPr="0048089C" w:rsidRDefault="004443B9">
      <w:pPr>
        <w:rPr>
          <w:rFonts w:ascii="Arial Black" w:hAnsi="Arial Black"/>
          <w:sz w:val="20"/>
          <w:szCs w:val="20"/>
        </w:rPr>
      </w:pPr>
    </w:p>
    <w:p w:rsidR="00825860" w:rsidRDefault="00BB2CE7">
      <w:pPr>
        <w:rPr>
          <w:rFonts w:ascii="Arial Black" w:hAnsi="Arial Black"/>
          <w:b/>
          <w:sz w:val="20"/>
          <w:szCs w:val="20"/>
          <w:u w:val="single"/>
        </w:rPr>
      </w:pPr>
      <w:r w:rsidRPr="0048089C">
        <w:rPr>
          <w:rFonts w:ascii="Arial Black" w:hAnsi="Arial Black"/>
          <w:b/>
          <w:sz w:val="20"/>
          <w:szCs w:val="20"/>
          <w:u w:val="single"/>
        </w:rPr>
        <w:t>What is the Local Offer?</w:t>
      </w:r>
    </w:p>
    <w:p w:rsidR="0008412F" w:rsidRDefault="0008412F">
      <w:pPr>
        <w:rPr>
          <w:rFonts w:ascii="Arial Black" w:hAnsi="Arial Black"/>
          <w:sz w:val="20"/>
          <w:szCs w:val="20"/>
        </w:rPr>
      </w:pPr>
      <w:r>
        <w:rPr>
          <w:rFonts w:ascii="Arial Black" w:hAnsi="Arial Black"/>
          <w:sz w:val="20"/>
          <w:szCs w:val="20"/>
        </w:rPr>
        <w:t>The local offer was first introduced in the Green Paper (March 2011) as ‘a local offer of all services available to support disabled children and children with SEN and their families.  This easy to understand information will set out what is normally available in schools to help children with lower-level SEN as well a</w:t>
      </w:r>
      <w:r w:rsidR="005B35AC">
        <w:rPr>
          <w:rFonts w:ascii="Arial Black" w:hAnsi="Arial Black"/>
          <w:sz w:val="20"/>
          <w:szCs w:val="20"/>
        </w:rPr>
        <w:t>s the</w:t>
      </w:r>
      <w:r>
        <w:rPr>
          <w:rFonts w:ascii="Arial Black" w:hAnsi="Arial Black"/>
          <w:sz w:val="20"/>
          <w:szCs w:val="20"/>
        </w:rPr>
        <w:t xml:space="preserve"> options available to support families who need additional help to care for their child.’</w:t>
      </w:r>
    </w:p>
    <w:p w:rsidR="005B35AC" w:rsidRDefault="005B35AC">
      <w:pPr>
        <w:rPr>
          <w:rFonts w:ascii="Arial Black" w:hAnsi="Arial Black"/>
          <w:sz w:val="20"/>
          <w:szCs w:val="20"/>
          <w:u w:val="single"/>
        </w:rPr>
      </w:pPr>
      <w:r w:rsidRPr="005B35AC">
        <w:rPr>
          <w:rFonts w:ascii="Arial Black" w:hAnsi="Arial Black"/>
          <w:sz w:val="20"/>
          <w:szCs w:val="20"/>
          <w:u w:val="single"/>
        </w:rPr>
        <w:t>What is the purpose of the Local Offer?</w:t>
      </w:r>
    </w:p>
    <w:p w:rsidR="005B35AC" w:rsidRDefault="005B35AC">
      <w:pPr>
        <w:rPr>
          <w:rFonts w:ascii="Arial Black" w:hAnsi="Arial Black"/>
          <w:sz w:val="20"/>
          <w:szCs w:val="20"/>
        </w:rPr>
      </w:pPr>
      <w:r w:rsidRPr="005B35AC">
        <w:rPr>
          <w:rFonts w:ascii="Arial Black" w:hAnsi="Arial Black"/>
          <w:sz w:val="20"/>
          <w:szCs w:val="20"/>
        </w:rPr>
        <w:t>Our</w:t>
      </w:r>
      <w:r>
        <w:rPr>
          <w:rFonts w:ascii="Arial Black" w:hAnsi="Arial Black"/>
          <w:sz w:val="20"/>
          <w:szCs w:val="20"/>
        </w:rPr>
        <w:t xml:space="preserve"> Local Offer will provide parents/cares with information about what services are available in their area and how to access them.  With regards to education, it will inform parents/carers</w:t>
      </w:r>
      <w:r w:rsidR="00442868">
        <w:rPr>
          <w:rFonts w:ascii="Arial Black" w:hAnsi="Arial Black"/>
          <w:sz w:val="20"/>
          <w:szCs w:val="20"/>
        </w:rPr>
        <w:t xml:space="preserve"> and young people about how school can support them during their time at Manchester Road Primary.  </w:t>
      </w:r>
    </w:p>
    <w:p w:rsidR="00442868" w:rsidRPr="005B35AC" w:rsidRDefault="00442868">
      <w:pPr>
        <w:rPr>
          <w:rFonts w:ascii="Arial Black" w:hAnsi="Arial Black"/>
          <w:sz w:val="20"/>
          <w:szCs w:val="20"/>
        </w:rPr>
      </w:pPr>
      <w:r>
        <w:rPr>
          <w:rFonts w:ascii="Arial Black" w:hAnsi="Arial Black"/>
          <w:sz w:val="20"/>
          <w:szCs w:val="20"/>
        </w:rPr>
        <w:t>Below is a list of questions which reflect parent’s concerns and interests.  These have been answered by the school’s Senior Leadership Group, colle</w:t>
      </w:r>
      <w:r w:rsidR="00EF6F50">
        <w:rPr>
          <w:rFonts w:ascii="Arial Black" w:hAnsi="Arial Black"/>
          <w:sz w:val="20"/>
          <w:szCs w:val="20"/>
        </w:rPr>
        <w:t>a</w:t>
      </w:r>
      <w:r>
        <w:rPr>
          <w:rFonts w:ascii="Arial Black" w:hAnsi="Arial Black"/>
          <w:sz w:val="20"/>
          <w:szCs w:val="20"/>
        </w:rPr>
        <w:t>gues and agencies to provide info</w:t>
      </w:r>
      <w:r w:rsidR="00EF6F50">
        <w:rPr>
          <w:rFonts w:ascii="Arial Black" w:hAnsi="Arial Black"/>
          <w:sz w:val="20"/>
          <w:szCs w:val="20"/>
        </w:rPr>
        <w:t>rmation</w:t>
      </w:r>
      <w:r w:rsidR="00240377">
        <w:rPr>
          <w:rFonts w:ascii="Arial Black" w:hAnsi="Arial Black"/>
          <w:sz w:val="20"/>
          <w:szCs w:val="20"/>
        </w:rPr>
        <w:t xml:space="preserve"> for parents about SEN support.</w:t>
      </w:r>
    </w:p>
    <w:p w:rsidR="00DE5C09" w:rsidRPr="00BC7C5A" w:rsidRDefault="00DE5C09" w:rsidP="00E84B5F">
      <w:pPr>
        <w:jc w:val="center"/>
        <w:rPr>
          <w:rFonts w:ascii="Arial Black" w:hAnsi="Arial Black"/>
          <w:b/>
          <w:color w:val="FF0000"/>
          <w:sz w:val="36"/>
          <w:szCs w:val="36"/>
          <w:u w:val="single"/>
        </w:rPr>
      </w:pPr>
      <w:r w:rsidRPr="00BC7C5A">
        <w:rPr>
          <w:rFonts w:ascii="Arial Black" w:hAnsi="Arial Black"/>
          <w:b/>
          <w:color w:val="FF0000"/>
          <w:sz w:val="36"/>
          <w:szCs w:val="36"/>
          <w:u w:val="single"/>
        </w:rPr>
        <w:lastRenderedPageBreak/>
        <w:t>Teaching and Learning</w:t>
      </w:r>
    </w:p>
    <w:p w:rsidR="00240377" w:rsidRPr="00E84B5F" w:rsidRDefault="00E84B5F" w:rsidP="00E84B5F">
      <w:pPr>
        <w:rPr>
          <w:rFonts w:ascii="Arial Black" w:hAnsi="Arial Black"/>
          <w:b/>
          <w:sz w:val="20"/>
          <w:szCs w:val="20"/>
          <w:u w:val="single"/>
        </w:rPr>
      </w:pPr>
      <w:r w:rsidRPr="00E84B5F">
        <w:rPr>
          <w:rFonts w:ascii="Arial Black" w:hAnsi="Arial Black"/>
          <w:b/>
          <w:sz w:val="20"/>
          <w:szCs w:val="20"/>
          <w:u w:val="single"/>
        </w:rPr>
        <w:t>1.</w:t>
      </w:r>
      <w:r>
        <w:rPr>
          <w:rFonts w:ascii="Arial Black" w:hAnsi="Arial Black"/>
          <w:b/>
          <w:sz w:val="20"/>
          <w:szCs w:val="20"/>
          <w:u w:val="single"/>
        </w:rPr>
        <w:t xml:space="preserve"> </w:t>
      </w:r>
      <w:r w:rsidR="00240377" w:rsidRPr="00E84B5F">
        <w:rPr>
          <w:rFonts w:ascii="Arial Black" w:hAnsi="Arial Black"/>
          <w:b/>
          <w:sz w:val="20"/>
          <w:szCs w:val="20"/>
          <w:u w:val="single"/>
        </w:rPr>
        <w:t>How does Manchester Road Primary School know if children need extra support?</w:t>
      </w:r>
    </w:p>
    <w:p w:rsidR="00EF1DA0" w:rsidRPr="00BB334E" w:rsidRDefault="00240377" w:rsidP="00BB334E">
      <w:pPr>
        <w:pStyle w:val="ListParagraph"/>
        <w:numPr>
          <w:ilvl w:val="0"/>
          <w:numId w:val="2"/>
        </w:numPr>
        <w:rPr>
          <w:rFonts w:ascii="Arial Black" w:hAnsi="Arial Black"/>
          <w:sz w:val="20"/>
          <w:szCs w:val="20"/>
        </w:rPr>
      </w:pPr>
      <w:r w:rsidRPr="00BB334E">
        <w:rPr>
          <w:rFonts w:ascii="Arial Black" w:hAnsi="Arial Black"/>
          <w:sz w:val="20"/>
          <w:szCs w:val="20"/>
        </w:rPr>
        <w:t xml:space="preserve">We know when pupils need additional support if concerns are raised by parents/carers, teachers or the child.  During pupil </w:t>
      </w:r>
      <w:r w:rsidR="003D11FE" w:rsidRPr="00BB334E">
        <w:rPr>
          <w:rFonts w:ascii="Arial Black" w:hAnsi="Arial Black"/>
          <w:sz w:val="20"/>
          <w:szCs w:val="20"/>
        </w:rPr>
        <w:t>progress meeting, members of</w:t>
      </w:r>
      <w:r w:rsidRPr="00BB334E">
        <w:rPr>
          <w:rFonts w:ascii="Arial Black" w:hAnsi="Arial Black"/>
          <w:sz w:val="20"/>
          <w:szCs w:val="20"/>
        </w:rPr>
        <w:t xml:space="preserve"> the S</w:t>
      </w:r>
      <w:r w:rsidR="00AE7271">
        <w:rPr>
          <w:rFonts w:ascii="Arial Black" w:hAnsi="Arial Black"/>
          <w:sz w:val="20"/>
          <w:szCs w:val="20"/>
        </w:rPr>
        <w:t xml:space="preserve">enior </w:t>
      </w:r>
      <w:r w:rsidRPr="00BB334E">
        <w:rPr>
          <w:rFonts w:ascii="Arial Black" w:hAnsi="Arial Black"/>
          <w:sz w:val="20"/>
          <w:szCs w:val="20"/>
        </w:rPr>
        <w:t>L</w:t>
      </w:r>
      <w:r w:rsidR="00AE7271">
        <w:rPr>
          <w:rFonts w:ascii="Arial Black" w:hAnsi="Arial Black"/>
          <w:sz w:val="20"/>
          <w:szCs w:val="20"/>
        </w:rPr>
        <w:t xml:space="preserve">eadership </w:t>
      </w:r>
      <w:r w:rsidRPr="00BB334E">
        <w:rPr>
          <w:rFonts w:ascii="Arial Black" w:hAnsi="Arial Black"/>
          <w:sz w:val="20"/>
          <w:szCs w:val="20"/>
        </w:rPr>
        <w:t>T</w:t>
      </w:r>
      <w:r w:rsidR="00AE7271">
        <w:rPr>
          <w:rFonts w:ascii="Arial Black" w:hAnsi="Arial Black"/>
          <w:sz w:val="20"/>
          <w:szCs w:val="20"/>
        </w:rPr>
        <w:t>eam</w:t>
      </w:r>
      <w:r w:rsidRPr="00BB334E">
        <w:rPr>
          <w:rFonts w:ascii="Arial Black" w:hAnsi="Arial Black"/>
          <w:sz w:val="20"/>
          <w:szCs w:val="20"/>
        </w:rPr>
        <w:t xml:space="preserve"> and </w:t>
      </w:r>
      <w:r w:rsidR="00BB334E" w:rsidRPr="00BB334E">
        <w:rPr>
          <w:rFonts w:ascii="Arial Black" w:hAnsi="Arial Black"/>
          <w:sz w:val="20"/>
          <w:szCs w:val="20"/>
        </w:rPr>
        <w:t xml:space="preserve">the </w:t>
      </w:r>
      <w:r w:rsidRPr="00BB334E">
        <w:rPr>
          <w:rFonts w:ascii="Arial Black" w:hAnsi="Arial Black"/>
          <w:sz w:val="20"/>
          <w:szCs w:val="20"/>
        </w:rPr>
        <w:t xml:space="preserve">class teacher </w:t>
      </w:r>
      <w:r w:rsidR="003D11FE" w:rsidRPr="00BB334E">
        <w:rPr>
          <w:rFonts w:ascii="Arial Black" w:hAnsi="Arial Black"/>
          <w:sz w:val="20"/>
          <w:szCs w:val="20"/>
        </w:rPr>
        <w:t xml:space="preserve">will discuss </w:t>
      </w:r>
      <w:r w:rsidRPr="00BB334E">
        <w:rPr>
          <w:rFonts w:ascii="Arial Black" w:hAnsi="Arial Black"/>
          <w:sz w:val="20"/>
          <w:szCs w:val="20"/>
        </w:rPr>
        <w:t>children who hav</w:t>
      </w:r>
      <w:r w:rsidR="003D11FE" w:rsidRPr="00BB334E">
        <w:rPr>
          <w:rFonts w:ascii="Arial Black" w:hAnsi="Arial Black"/>
          <w:sz w:val="20"/>
          <w:szCs w:val="20"/>
        </w:rPr>
        <w:t>e not made expected progress and highlight them as needing intervention and support.</w:t>
      </w:r>
      <w:r w:rsidR="00EF1DA0" w:rsidRPr="00BB334E">
        <w:rPr>
          <w:rFonts w:ascii="Arial Black" w:hAnsi="Arial Black"/>
          <w:sz w:val="20"/>
          <w:szCs w:val="20"/>
        </w:rPr>
        <w:t xml:space="preserve">  If a child has an emotional / social / behavioural need then we have staff experienced in delivering programmes to support.</w:t>
      </w:r>
    </w:p>
    <w:p w:rsidR="00EF1DA0" w:rsidRDefault="00E84B5F" w:rsidP="00EF1DA0">
      <w:pPr>
        <w:rPr>
          <w:rFonts w:ascii="Arial Black" w:hAnsi="Arial Black"/>
          <w:sz w:val="20"/>
          <w:szCs w:val="20"/>
        </w:rPr>
      </w:pPr>
      <w:r>
        <w:rPr>
          <w:rFonts w:ascii="Arial Black" w:hAnsi="Arial Black"/>
          <w:sz w:val="20"/>
          <w:szCs w:val="20"/>
          <w:u w:val="single"/>
        </w:rPr>
        <w:t xml:space="preserve">2. </w:t>
      </w:r>
      <w:r w:rsidR="00DE5C09" w:rsidRPr="00E1011B">
        <w:rPr>
          <w:rFonts w:ascii="Arial Black" w:hAnsi="Arial Black"/>
          <w:sz w:val="20"/>
          <w:szCs w:val="20"/>
          <w:u w:val="single"/>
        </w:rPr>
        <w:t>What provision do you offer to facilitate access to the curriculum and to develop independent learning</w:t>
      </w:r>
      <w:r w:rsidR="00EF1DA0">
        <w:rPr>
          <w:rFonts w:ascii="Arial Black" w:hAnsi="Arial Black"/>
          <w:sz w:val="20"/>
          <w:szCs w:val="20"/>
          <w:u w:val="single"/>
        </w:rPr>
        <w:t>?</w:t>
      </w:r>
      <w:r w:rsidR="00EF1DA0" w:rsidRPr="00EF1DA0">
        <w:rPr>
          <w:rFonts w:ascii="Arial Black" w:hAnsi="Arial Black"/>
          <w:sz w:val="20"/>
          <w:szCs w:val="20"/>
        </w:rPr>
        <w:t xml:space="preserve"> </w:t>
      </w:r>
    </w:p>
    <w:p w:rsidR="00AE7271" w:rsidRPr="00E83677" w:rsidRDefault="00BB334E" w:rsidP="00AE7271">
      <w:pPr>
        <w:pStyle w:val="ListParagraph"/>
        <w:numPr>
          <w:ilvl w:val="0"/>
          <w:numId w:val="1"/>
        </w:numPr>
        <w:rPr>
          <w:rFonts w:ascii="Arial Black" w:hAnsi="Arial Black"/>
          <w:sz w:val="20"/>
          <w:szCs w:val="20"/>
        </w:rPr>
      </w:pPr>
      <w:r w:rsidRPr="00E83677">
        <w:rPr>
          <w:rFonts w:ascii="Arial Black" w:hAnsi="Arial Black"/>
          <w:sz w:val="20"/>
          <w:szCs w:val="20"/>
        </w:rPr>
        <w:t>Each pupil identified as having a special educational need will have their educational programme planned by the class teacher.  This may include additional general support</w:t>
      </w:r>
      <w:r w:rsidR="00EF1DA0" w:rsidRPr="00E83677">
        <w:rPr>
          <w:rFonts w:ascii="Arial Black" w:hAnsi="Arial Black"/>
          <w:sz w:val="20"/>
          <w:szCs w:val="20"/>
        </w:rPr>
        <w:t xml:space="preserve"> from experienced </w:t>
      </w:r>
      <w:r w:rsidRPr="00E83677">
        <w:rPr>
          <w:rFonts w:ascii="Arial Black" w:hAnsi="Arial Black"/>
          <w:sz w:val="20"/>
          <w:szCs w:val="20"/>
        </w:rPr>
        <w:t>teachers and</w:t>
      </w:r>
      <w:r w:rsidR="00EF1DA0" w:rsidRPr="00E83677">
        <w:rPr>
          <w:rFonts w:ascii="Arial Black" w:hAnsi="Arial Black"/>
          <w:sz w:val="20"/>
          <w:szCs w:val="20"/>
        </w:rPr>
        <w:t xml:space="preserve"> teaching assistants. </w:t>
      </w:r>
      <w:r w:rsidR="00AE7271" w:rsidRPr="00E83677">
        <w:rPr>
          <w:rFonts w:ascii="Arial Black" w:hAnsi="Arial Black"/>
          <w:sz w:val="20"/>
          <w:szCs w:val="20"/>
        </w:rPr>
        <w:t>Also, their work will be highly differentiated by the class teacher to enable</w:t>
      </w:r>
      <w:r w:rsidR="00E83677" w:rsidRPr="00E83677">
        <w:rPr>
          <w:rFonts w:ascii="Arial Black" w:hAnsi="Arial Black"/>
          <w:sz w:val="20"/>
          <w:szCs w:val="20"/>
        </w:rPr>
        <w:t xml:space="preserve"> them to access the curriculum more easily.</w:t>
      </w:r>
    </w:p>
    <w:p w:rsidR="00BB334E" w:rsidRDefault="00BB334E" w:rsidP="00BB334E">
      <w:pPr>
        <w:pStyle w:val="ListParagraph"/>
        <w:numPr>
          <w:ilvl w:val="0"/>
          <w:numId w:val="1"/>
        </w:numPr>
        <w:rPr>
          <w:rFonts w:ascii="Arial Black" w:hAnsi="Arial Black"/>
          <w:sz w:val="20"/>
          <w:szCs w:val="20"/>
        </w:rPr>
      </w:pPr>
      <w:r>
        <w:rPr>
          <w:rFonts w:ascii="Arial Black" w:hAnsi="Arial Black"/>
          <w:sz w:val="20"/>
          <w:szCs w:val="20"/>
        </w:rPr>
        <w:t xml:space="preserve">If a pupil has a need more specific to an area of their education, e.g. reading, comprehension, number or spellings etc, then the pupil will be placed in a small focused group.  These target groups will be run by both the class teacher and the teaching assistant.  The length of intervention will vary according to </w:t>
      </w:r>
      <w:r w:rsidR="00C07C69">
        <w:rPr>
          <w:rFonts w:ascii="Arial Black" w:hAnsi="Arial Black"/>
          <w:sz w:val="20"/>
          <w:szCs w:val="20"/>
        </w:rPr>
        <w:t>the child’s need</w:t>
      </w:r>
      <w:r w:rsidR="00AE7271">
        <w:rPr>
          <w:rFonts w:ascii="Arial Black" w:hAnsi="Arial Black"/>
          <w:sz w:val="20"/>
          <w:szCs w:val="20"/>
        </w:rPr>
        <w:t>s</w:t>
      </w:r>
      <w:r w:rsidR="00C07C69">
        <w:rPr>
          <w:rFonts w:ascii="Arial Black" w:hAnsi="Arial Black"/>
          <w:sz w:val="20"/>
          <w:szCs w:val="20"/>
        </w:rPr>
        <w:t xml:space="preserve"> and will be reviewed regularly</w:t>
      </w:r>
      <w:r w:rsidR="00AE7271">
        <w:rPr>
          <w:rFonts w:ascii="Arial Black" w:hAnsi="Arial Black"/>
          <w:sz w:val="20"/>
          <w:szCs w:val="20"/>
        </w:rPr>
        <w:t xml:space="preserve"> to assess the impact of provision.</w:t>
      </w:r>
    </w:p>
    <w:p w:rsidR="00EF1DA0" w:rsidRPr="00BB334E" w:rsidRDefault="00EF1DA0" w:rsidP="00BB334E">
      <w:pPr>
        <w:pStyle w:val="ListParagraph"/>
        <w:numPr>
          <w:ilvl w:val="0"/>
          <w:numId w:val="1"/>
        </w:numPr>
        <w:rPr>
          <w:rFonts w:ascii="Arial Black" w:hAnsi="Arial Black"/>
          <w:sz w:val="20"/>
          <w:szCs w:val="20"/>
        </w:rPr>
      </w:pPr>
      <w:r w:rsidRPr="00BB334E">
        <w:rPr>
          <w:rFonts w:ascii="Arial Black" w:hAnsi="Arial Black"/>
          <w:sz w:val="20"/>
          <w:szCs w:val="20"/>
        </w:rPr>
        <w:t>Where needed</w:t>
      </w:r>
      <w:r w:rsidR="00C07C69">
        <w:rPr>
          <w:rFonts w:ascii="Arial Black" w:hAnsi="Arial Black"/>
          <w:sz w:val="20"/>
          <w:szCs w:val="20"/>
        </w:rPr>
        <w:t>,</w:t>
      </w:r>
      <w:r w:rsidRPr="00BB334E">
        <w:rPr>
          <w:rFonts w:ascii="Arial Black" w:hAnsi="Arial Black"/>
          <w:sz w:val="20"/>
          <w:szCs w:val="20"/>
        </w:rPr>
        <w:t xml:space="preserve"> support from outside agencies is encouraged and welcomed. All children at Manchester Road Primary are encouraged to be independent learners; staff embed strategies for children to achieve this. This is introduced in early years and built up throughout school. </w:t>
      </w:r>
    </w:p>
    <w:p w:rsidR="00736160" w:rsidRPr="00E83677" w:rsidRDefault="003960C8" w:rsidP="00E83677">
      <w:pPr>
        <w:pStyle w:val="ListParagraph"/>
        <w:numPr>
          <w:ilvl w:val="0"/>
          <w:numId w:val="1"/>
        </w:numPr>
        <w:rPr>
          <w:rFonts w:ascii="Arial Black" w:hAnsi="Arial Black"/>
          <w:sz w:val="20"/>
          <w:szCs w:val="20"/>
        </w:rPr>
      </w:pPr>
      <w:r w:rsidRPr="00E83677">
        <w:rPr>
          <w:rFonts w:ascii="Arial Black" w:hAnsi="Arial Black"/>
          <w:sz w:val="20"/>
          <w:szCs w:val="20"/>
        </w:rPr>
        <w:t>R</w:t>
      </w:r>
      <w:r w:rsidR="00736160" w:rsidRPr="00E83677">
        <w:rPr>
          <w:rFonts w:ascii="Arial Black" w:hAnsi="Arial Black"/>
          <w:sz w:val="20"/>
          <w:szCs w:val="20"/>
        </w:rPr>
        <w:t>esources</w:t>
      </w:r>
      <w:r w:rsidRPr="00E83677">
        <w:rPr>
          <w:rFonts w:ascii="Arial Black" w:hAnsi="Arial Black"/>
          <w:sz w:val="20"/>
          <w:szCs w:val="20"/>
        </w:rPr>
        <w:t xml:space="preserve"> and equipment to support individual needs are sourced and available for</w:t>
      </w:r>
      <w:r w:rsidR="00736160" w:rsidRPr="00E83677">
        <w:rPr>
          <w:rFonts w:ascii="Arial Black" w:hAnsi="Arial Black"/>
          <w:sz w:val="20"/>
          <w:szCs w:val="20"/>
        </w:rPr>
        <w:t xml:space="preserve"> the children and teaching staff </w:t>
      </w:r>
      <w:r w:rsidRPr="00E83677">
        <w:rPr>
          <w:rFonts w:ascii="Arial Black" w:hAnsi="Arial Black"/>
          <w:sz w:val="20"/>
          <w:szCs w:val="20"/>
        </w:rPr>
        <w:t>with</w:t>
      </w:r>
      <w:r w:rsidR="00736160" w:rsidRPr="00E83677">
        <w:rPr>
          <w:rFonts w:ascii="Arial Black" w:hAnsi="Arial Black"/>
          <w:sz w:val="20"/>
          <w:szCs w:val="20"/>
        </w:rPr>
        <w:t xml:space="preserve">in </w:t>
      </w:r>
      <w:r w:rsidRPr="00E83677">
        <w:rPr>
          <w:rFonts w:ascii="Arial Black" w:hAnsi="Arial Black"/>
          <w:sz w:val="20"/>
          <w:szCs w:val="20"/>
        </w:rPr>
        <w:t>the classroom</w:t>
      </w:r>
      <w:r w:rsidR="00736160" w:rsidRPr="00E83677">
        <w:rPr>
          <w:rFonts w:ascii="Arial Black" w:hAnsi="Arial Black"/>
          <w:sz w:val="20"/>
          <w:szCs w:val="20"/>
        </w:rPr>
        <w:t>.</w:t>
      </w:r>
    </w:p>
    <w:p w:rsidR="00E1011B" w:rsidRDefault="00EF1DA0" w:rsidP="00E83677">
      <w:pPr>
        <w:pStyle w:val="ListParagraph"/>
        <w:numPr>
          <w:ilvl w:val="0"/>
          <w:numId w:val="1"/>
        </w:numPr>
        <w:rPr>
          <w:rFonts w:ascii="Arial Black" w:hAnsi="Arial Black"/>
          <w:sz w:val="20"/>
          <w:szCs w:val="20"/>
        </w:rPr>
      </w:pPr>
      <w:r w:rsidRPr="00E83677">
        <w:rPr>
          <w:rFonts w:ascii="Arial Black" w:hAnsi="Arial Black"/>
          <w:sz w:val="20"/>
          <w:szCs w:val="20"/>
        </w:rPr>
        <w:t xml:space="preserve">Recommendations from outside agencies are incorporated into practice by teachers and other members of staff within school. </w:t>
      </w:r>
    </w:p>
    <w:p w:rsidR="00196BD4" w:rsidRDefault="00196BD4" w:rsidP="00196BD4">
      <w:pPr>
        <w:pStyle w:val="ListParagraph"/>
        <w:rPr>
          <w:rFonts w:ascii="Arial Black" w:hAnsi="Arial Black"/>
          <w:sz w:val="20"/>
          <w:szCs w:val="20"/>
        </w:rPr>
      </w:pPr>
    </w:p>
    <w:p w:rsidR="00196BD4" w:rsidRPr="00E84B5F" w:rsidRDefault="00E84B5F" w:rsidP="00196BD4">
      <w:pPr>
        <w:rPr>
          <w:rFonts w:ascii="Arial Black" w:hAnsi="Arial Black"/>
          <w:sz w:val="20"/>
          <w:szCs w:val="20"/>
          <w:u w:val="single"/>
        </w:rPr>
      </w:pPr>
      <w:r>
        <w:rPr>
          <w:rFonts w:ascii="Arial Black" w:hAnsi="Arial Black"/>
          <w:sz w:val="20"/>
          <w:szCs w:val="20"/>
          <w:u w:val="single"/>
        </w:rPr>
        <w:t>3.  What training have</w:t>
      </w:r>
      <w:r w:rsidR="00196BD4" w:rsidRPr="00E84B5F">
        <w:rPr>
          <w:rFonts w:ascii="Arial Black" w:hAnsi="Arial Black"/>
          <w:sz w:val="20"/>
          <w:szCs w:val="20"/>
          <w:u w:val="single"/>
        </w:rPr>
        <w:t xml:space="preserve"> the staff supporting children and young people with SEND had or having?</w:t>
      </w:r>
    </w:p>
    <w:p w:rsidR="00196BD4" w:rsidRDefault="00196BD4" w:rsidP="00196BD4">
      <w:pPr>
        <w:rPr>
          <w:rFonts w:ascii="Arial Black" w:hAnsi="Arial Black"/>
          <w:sz w:val="20"/>
          <w:szCs w:val="20"/>
        </w:rPr>
      </w:pPr>
      <w:r>
        <w:rPr>
          <w:rFonts w:ascii="Arial Black" w:hAnsi="Arial Black"/>
          <w:sz w:val="20"/>
          <w:szCs w:val="20"/>
        </w:rPr>
        <w:t>Different members of staff have received training related to SEND. These include</w:t>
      </w:r>
      <w:r w:rsidR="00E84B5F">
        <w:rPr>
          <w:rFonts w:ascii="Arial Black" w:hAnsi="Arial Black"/>
          <w:sz w:val="20"/>
          <w:szCs w:val="20"/>
        </w:rPr>
        <w:t>:</w:t>
      </w:r>
    </w:p>
    <w:p w:rsidR="00196BD4" w:rsidRDefault="000E296A" w:rsidP="00196BD4">
      <w:pPr>
        <w:pStyle w:val="ListParagraph"/>
        <w:numPr>
          <w:ilvl w:val="0"/>
          <w:numId w:val="3"/>
        </w:numPr>
        <w:rPr>
          <w:rFonts w:ascii="Arial Black" w:hAnsi="Arial Black"/>
          <w:sz w:val="20"/>
          <w:szCs w:val="20"/>
        </w:rPr>
      </w:pPr>
      <w:r>
        <w:rPr>
          <w:rFonts w:ascii="Arial Black" w:hAnsi="Arial Black"/>
          <w:sz w:val="20"/>
          <w:szCs w:val="20"/>
        </w:rPr>
        <w:t>How to support pupils with social and emotional needs.</w:t>
      </w:r>
    </w:p>
    <w:p w:rsidR="000E296A" w:rsidRDefault="000E296A" w:rsidP="00196BD4">
      <w:pPr>
        <w:pStyle w:val="ListParagraph"/>
        <w:numPr>
          <w:ilvl w:val="0"/>
          <w:numId w:val="3"/>
        </w:numPr>
        <w:rPr>
          <w:rFonts w:ascii="Arial Black" w:hAnsi="Arial Black"/>
          <w:sz w:val="20"/>
          <w:szCs w:val="20"/>
        </w:rPr>
      </w:pPr>
      <w:r>
        <w:rPr>
          <w:rFonts w:ascii="Arial Black" w:hAnsi="Arial Black"/>
          <w:sz w:val="20"/>
          <w:szCs w:val="20"/>
        </w:rPr>
        <w:t>Reading Recovery</w:t>
      </w:r>
    </w:p>
    <w:p w:rsidR="001578FF" w:rsidRDefault="001578FF" w:rsidP="00196BD4">
      <w:pPr>
        <w:pStyle w:val="ListParagraph"/>
        <w:numPr>
          <w:ilvl w:val="0"/>
          <w:numId w:val="3"/>
        </w:numPr>
        <w:rPr>
          <w:rFonts w:ascii="Arial Black" w:hAnsi="Arial Black"/>
          <w:sz w:val="20"/>
          <w:szCs w:val="20"/>
        </w:rPr>
      </w:pPr>
      <w:r>
        <w:rPr>
          <w:rFonts w:ascii="Arial Black" w:hAnsi="Arial Black"/>
          <w:sz w:val="20"/>
          <w:szCs w:val="20"/>
        </w:rPr>
        <w:t>Maths recovery</w:t>
      </w:r>
    </w:p>
    <w:p w:rsidR="006D0390" w:rsidRDefault="006D0390" w:rsidP="00196BD4">
      <w:pPr>
        <w:pStyle w:val="ListParagraph"/>
        <w:numPr>
          <w:ilvl w:val="0"/>
          <w:numId w:val="3"/>
        </w:numPr>
        <w:rPr>
          <w:rFonts w:ascii="Arial Black" w:hAnsi="Arial Black"/>
          <w:sz w:val="20"/>
          <w:szCs w:val="20"/>
        </w:rPr>
      </w:pPr>
      <w:r>
        <w:rPr>
          <w:rFonts w:ascii="Arial Black" w:hAnsi="Arial Black"/>
          <w:sz w:val="20"/>
          <w:szCs w:val="20"/>
        </w:rPr>
        <w:lastRenderedPageBreak/>
        <w:t>FFT- Fisher Family Trust (Literacy programme)</w:t>
      </w:r>
    </w:p>
    <w:p w:rsidR="000E296A" w:rsidRDefault="000E296A" w:rsidP="00196BD4">
      <w:pPr>
        <w:pStyle w:val="ListParagraph"/>
        <w:numPr>
          <w:ilvl w:val="0"/>
          <w:numId w:val="3"/>
        </w:numPr>
        <w:rPr>
          <w:rFonts w:ascii="Arial Black" w:hAnsi="Arial Black"/>
          <w:sz w:val="20"/>
          <w:szCs w:val="20"/>
        </w:rPr>
      </w:pPr>
      <w:r>
        <w:rPr>
          <w:rFonts w:ascii="Arial Black" w:hAnsi="Arial Black"/>
          <w:sz w:val="20"/>
          <w:szCs w:val="20"/>
        </w:rPr>
        <w:t>BRP- Better Reading Programme</w:t>
      </w:r>
    </w:p>
    <w:p w:rsidR="006D0390" w:rsidRDefault="000E296A" w:rsidP="006D0390">
      <w:pPr>
        <w:pStyle w:val="ListParagraph"/>
        <w:numPr>
          <w:ilvl w:val="0"/>
          <w:numId w:val="3"/>
        </w:numPr>
        <w:rPr>
          <w:rFonts w:ascii="Arial Black" w:hAnsi="Arial Black"/>
          <w:sz w:val="20"/>
          <w:szCs w:val="20"/>
        </w:rPr>
      </w:pPr>
      <w:r>
        <w:rPr>
          <w:rFonts w:ascii="Arial Black" w:hAnsi="Arial Black"/>
          <w:sz w:val="20"/>
          <w:szCs w:val="20"/>
        </w:rPr>
        <w:t>Speech and Language Therapist in school</w:t>
      </w:r>
      <w:r w:rsidR="006D0390">
        <w:rPr>
          <w:rFonts w:ascii="Arial Black" w:hAnsi="Arial Black"/>
          <w:sz w:val="20"/>
          <w:szCs w:val="20"/>
        </w:rPr>
        <w:t xml:space="preserve"> (1 full day every 2 weeks) working with children and training staff.</w:t>
      </w:r>
    </w:p>
    <w:p w:rsidR="006D0390" w:rsidRDefault="006D0390" w:rsidP="006D0390">
      <w:pPr>
        <w:pStyle w:val="ListParagraph"/>
        <w:numPr>
          <w:ilvl w:val="0"/>
          <w:numId w:val="3"/>
        </w:numPr>
        <w:rPr>
          <w:rFonts w:ascii="Arial Black" w:hAnsi="Arial Black"/>
          <w:sz w:val="20"/>
          <w:szCs w:val="20"/>
        </w:rPr>
      </w:pPr>
      <w:r w:rsidRPr="006D0390">
        <w:rPr>
          <w:rFonts w:ascii="Arial Black" w:hAnsi="Arial Black"/>
          <w:sz w:val="20"/>
          <w:szCs w:val="20"/>
        </w:rPr>
        <w:t xml:space="preserve">Sign language (Makaton) </w:t>
      </w:r>
    </w:p>
    <w:p w:rsidR="001578FF" w:rsidRDefault="001578FF" w:rsidP="006D0390">
      <w:pPr>
        <w:pStyle w:val="ListParagraph"/>
        <w:numPr>
          <w:ilvl w:val="0"/>
          <w:numId w:val="3"/>
        </w:numPr>
        <w:rPr>
          <w:rFonts w:ascii="Arial Black" w:hAnsi="Arial Black"/>
          <w:sz w:val="20"/>
          <w:szCs w:val="20"/>
        </w:rPr>
      </w:pPr>
      <w:r>
        <w:rPr>
          <w:rFonts w:ascii="Arial Black" w:hAnsi="Arial Black"/>
          <w:sz w:val="20"/>
          <w:szCs w:val="20"/>
        </w:rPr>
        <w:t>Science Therapy (Experienced Science teacher with experience working with children with SEND)</w:t>
      </w:r>
    </w:p>
    <w:p w:rsidR="001578FF" w:rsidRDefault="001578FF" w:rsidP="006D0390">
      <w:pPr>
        <w:pStyle w:val="ListParagraph"/>
        <w:numPr>
          <w:ilvl w:val="0"/>
          <w:numId w:val="3"/>
        </w:numPr>
        <w:rPr>
          <w:rFonts w:ascii="Arial Black" w:hAnsi="Arial Black"/>
          <w:sz w:val="20"/>
          <w:szCs w:val="20"/>
        </w:rPr>
      </w:pPr>
      <w:r>
        <w:rPr>
          <w:rFonts w:ascii="Arial Black" w:hAnsi="Arial Black"/>
          <w:sz w:val="20"/>
          <w:szCs w:val="20"/>
        </w:rPr>
        <w:t>Lego therapy</w:t>
      </w:r>
    </w:p>
    <w:p w:rsidR="001578FF" w:rsidRPr="006D0390" w:rsidRDefault="001578FF" w:rsidP="006D0390">
      <w:pPr>
        <w:pStyle w:val="ListParagraph"/>
        <w:numPr>
          <w:ilvl w:val="0"/>
          <w:numId w:val="3"/>
        </w:numPr>
        <w:rPr>
          <w:rFonts w:ascii="Arial Black" w:hAnsi="Arial Black"/>
          <w:sz w:val="20"/>
          <w:szCs w:val="20"/>
        </w:rPr>
      </w:pPr>
      <w:r>
        <w:rPr>
          <w:rFonts w:ascii="Arial Black" w:hAnsi="Arial Black"/>
          <w:sz w:val="20"/>
          <w:szCs w:val="20"/>
        </w:rPr>
        <w:t>Hotshots</w:t>
      </w:r>
    </w:p>
    <w:p w:rsidR="00DE5C09" w:rsidRPr="00E84B5F" w:rsidRDefault="00E84B5F" w:rsidP="00DE5C09">
      <w:pPr>
        <w:rPr>
          <w:rFonts w:ascii="Arial Black" w:hAnsi="Arial Black"/>
          <w:sz w:val="20"/>
          <w:szCs w:val="20"/>
          <w:u w:val="single"/>
        </w:rPr>
      </w:pPr>
      <w:r w:rsidRPr="00E84B5F">
        <w:rPr>
          <w:rFonts w:ascii="Arial Black" w:hAnsi="Arial Black"/>
          <w:sz w:val="20"/>
          <w:szCs w:val="20"/>
          <w:u w:val="single"/>
        </w:rPr>
        <w:t xml:space="preserve">4.  </w:t>
      </w:r>
      <w:r w:rsidR="00196BD4" w:rsidRPr="00E84B5F">
        <w:rPr>
          <w:rFonts w:ascii="Arial Black" w:hAnsi="Arial Black"/>
          <w:sz w:val="20"/>
          <w:szCs w:val="20"/>
          <w:u w:val="single"/>
        </w:rPr>
        <w:t>What specialist services and expertise are available at or accessed by the school?</w:t>
      </w:r>
    </w:p>
    <w:p w:rsidR="00196BD4" w:rsidRDefault="00E84B5F" w:rsidP="00DE5C09">
      <w:pPr>
        <w:rPr>
          <w:rFonts w:ascii="Arial Black" w:hAnsi="Arial Black"/>
          <w:sz w:val="20"/>
          <w:szCs w:val="20"/>
        </w:rPr>
      </w:pPr>
      <w:r>
        <w:rPr>
          <w:rFonts w:ascii="Arial Black" w:hAnsi="Arial Black"/>
          <w:sz w:val="20"/>
          <w:szCs w:val="20"/>
        </w:rPr>
        <w:t>There may be time</w:t>
      </w:r>
      <w:r w:rsidR="0005450A">
        <w:rPr>
          <w:rFonts w:ascii="Arial Black" w:hAnsi="Arial Black"/>
          <w:sz w:val="20"/>
          <w:szCs w:val="20"/>
        </w:rPr>
        <w:t>s</w:t>
      </w:r>
      <w:r>
        <w:rPr>
          <w:rFonts w:ascii="Arial Black" w:hAnsi="Arial Black"/>
          <w:sz w:val="20"/>
          <w:szCs w:val="20"/>
        </w:rPr>
        <w:t xml:space="preserve"> when school will call upon outside agencies</w:t>
      </w:r>
      <w:r w:rsidR="0005450A">
        <w:rPr>
          <w:rFonts w:ascii="Arial Black" w:hAnsi="Arial Black"/>
          <w:sz w:val="20"/>
          <w:szCs w:val="20"/>
        </w:rPr>
        <w:t xml:space="preserve"> for specialist advice and support. These may include:</w:t>
      </w:r>
    </w:p>
    <w:p w:rsidR="0005450A" w:rsidRDefault="0005450A" w:rsidP="0005450A">
      <w:pPr>
        <w:pStyle w:val="ListParagraph"/>
        <w:numPr>
          <w:ilvl w:val="0"/>
          <w:numId w:val="7"/>
        </w:numPr>
        <w:rPr>
          <w:rFonts w:ascii="Arial Black" w:hAnsi="Arial Black"/>
          <w:sz w:val="20"/>
          <w:szCs w:val="20"/>
        </w:rPr>
      </w:pPr>
      <w:r>
        <w:rPr>
          <w:rFonts w:ascii="Arial Black" w:hAnsi="Arial Black"/>
          <w:sz w:val="20"/>
          <w:szCs w:val="20"/>
        </w:rPr>
        <w:t>SaLT- Speech and Language Therapists</w:t>
      </w:r>
    </w:p>
    <w:p w:rsidR="0005450A" w:rsidRDefault="0005450A" w:rsidP="0005450A">
      <w:pPr>
        <w:pStyle w:val="ListParagraph"/>
        <w:numPr>
          <w:ilvl w:val="0"/>
          <w:numId w:val="7"/>
        </w:numPr>
        <w:rPr>
          <w:rFonts w:ascii="Arial Black" w:hAnsi="Arial Black"/>
          <w:sz w:val="20"/>
          <w:szCs w:val="20"/>
        </w:rPr>
      </w:pPr>
      <w:r>
        <w:rPr>
          <w:rFonts w:ascii="Arial Black" w:hAnsi="Arial Black"/>
          <w:sz w:val="20"/>
          <w:szCs w:val="20"/>
        </w:rPr>
        <w:t>CAMHS- Child &amp; Adolescent Mental Health</w:t>
      </w:r>
      <w:r w:rsidR="000E2305">
        <w:rPr>
          <w:rFonts w:ascii="Arial Black" w:hAnsi="Arial Black"/>
          <w:sz w:val="20"/>
          <w:szCs w:val="20"/>
        </w:rPr>
        <w:t xml:space="preserve"> Services</w:t>
      </w:r>
    </w:p>
    <w:p w:rsidR="000E2305" w:rsidRDefault="000E2305" w:rsidP="0005450A">
      <w:pPr>
        <w:pStyle w:val="ListParagraph"/>
        <w:numPr>
          <w:ilvl w:val="0"/>
          <w:numId w:val="7"/>
        </w:numPr>
        <w:rPr>
          <w:rFonts w:ascii="Arial Black" w:hAnsi="Arial Black"/>
          <w:sz w:val="20"/>
          <w:szCs w:val="20"/>
        </w:rPr>
      </w:pPr>
      <w:r>
        <w:rPr>
          <w:rFonts w:ascii="Arial Black" w:hAnsi="Arial Black"/>
          <w:sz w:val="20"/>
          <w:szCs w:val="20"/>
        </w:rPr>
        <w:t>Social Services</w:t>
      </w:r>
    </w:p>
    <w:p w:rsidR="000E2305" w:rsidRDefault="000E2305" w:rsidP="0005450A">
      <w:pPr>
        <w:pStyle w:val="ListParagraph"/>
        <w:numPr>
          <w:ilvl w:val="0"/>
          <w:numId w:val="7"/>
        </w:numPr>
        <w:rPr>
          <w:rFonts w:ascii="Arial Black" w:hAnsi="Arial Black"/>
          <w:sz w:val="20"/>
          <w:szCs w:val="20"/>
        </w:rPr>
      </w:pPr>
      <w:r>
        <w:rPr>
          <w:rFonts w:ascii="Arial Black" w:hAnsi="Arial Black"/>
          <w:sz w:val="20"/>
          <w:szCs w:val="20"/>
        </w:rPr>
        <w:t>PSS- Pupil Support Services</w:t>
      </w:r>
    </w:p>
    <w:p w:rsidR="00DE5C09" w:rsidRDefault="000E2305" w:rsidP="00DE5C09">
      <w:pPr>
        <w:pStyle w:val="ListParagraph"/>
        <w:numPr>
          <w:ilvl w:val="0"/>
          <w:numId w:val="7"/>
        </w:numPr>
        <w:rPr>
          <w:rFonts w:ascii="Arial Black" w:hAnsi="Arial Black"/>
          <w:sz w:val="20"/>
          <w:szCs w:val="20"/>
        </w:rPr>
      </w:pPr>
      <w:r>
        <w:rPr>
          <w:rFonts w:ascii="Arial Black" w:hAnsi="Arial Black"/>
          <w:sz w:val="20"/>
          <w:szCs w:val="20"/>
        </w:rPr>
        <w:t>BLIS-</w:t>
      </w:r>
      <w:r w:rsidR="00E40BA7">
        <w:rPr>
          <w:rFonts w:ascii="Arial Black" w:hAnsi="Arial Black"/>
          <w:sz w:val="20"/>
          <w:szCs w:val="20"/>
        </w:rPr>
        <w:t xml:space="preserve"> Behaviour Learning Inclusion Support</w:t>
      </w:r>
    </w:p>
    <w:p w:rsidR="000E2305" w:rsidRDefault="000E2305" w:rsidP="00D77CCF">
      <w:pPr>
        <w:pStyle w:val="ListParagraph"/>
        <w:numPr>
          <w:ilvl w:val="0"/>
          <w:numId w:val="7"/>
        </w:numPr>
        <w:rPr>
          <w:rFonts w:ascii="Arial Black" w:hAnsi="Arial Black"/>
          <w:sz w:val="20"/>
          <w:szCs w:val="20"/>
        </w:rPr>
      </w:pPr>
      <w:r>
        <w:rPr>
          <w:rFonts w:ascii="Arial Black" w:hAnsi="Arial Black"/>
          <w:sz w:val="20"/>
          <w:szCs w:val="20"/>
        </w:rPr>
        <w:t>CLASS-</w:t>
      </w:r>
      <w:r w:rsidR="00D77CCF" w:rsidRPr="00D77CCF">
        <w:t xml:space="preserve"> </w:t>
      </w:r>
      <w:r w:rsidR="00D77CCF" w:rsidRPr="00D77CCF">
        <w:rPr>
          <w:rFonts w:ascii="Arial Black" w:hAnsi="Arial Black"/>
          <w:sz w:val="20"/>
          <w:szCs w:val="20"/>
        </w:rPr>
        <w:t>Communication, Language and Autistic Spectrum Support</w:t>
      </w:r>
    </w:p>
    <w:p w:rsidR="000E2305" w:rsidRDefault="000E2305" w:rsidP="00DE5C09">
      <w:pPr>
        <w:pStyle w:val="ListParagraph"/>
        <w:numPr>
          <w:ilvl w:val="0"/>
          <w:numId w:val="7"/>
        </w:numPr>
        <w:rPr>
          <w:rFonts w:ascii="Arial Black" w:hAnsi="Arial Black"/>
          <w:sz w:val="20"/>
          <w:szCs w:val="20"/>
        </w:rPr>
      </w:pPr>
      <w:r>
        <w:rPr>
          <w:rFonts w:ascii="Arial Black" w:hAnsi="Arial Black"/>
          <w:sz w:val="20"/>
          <w:szCs w:val="20"/>
        </w:rPr>
        <w:t>ISCAN-</w:t>
      </w:r>
      <w:r w:rsidR="00E40BA7">
        <w:rPr>
          <w:rFonts w:ascii="Arial Black" w:hAnsi="Arial Black"/>
          <w:sz w:val="20"/>
          <w:szCs w:val="20"/>
        </w:rPr>
        <w:t xml:space="preserve"> Integrated Services for Children with Additional Needs</w:t>
      </w:r>
    </w:p>
    <w:p w:rsidR="000E2305" w:rsidRDefault="000E2305" w:rsidP="00DE5C09">
      <w:pPr>
        <w:pStyle w:val="ListParagraph"/>
        <w:numPr>
          <w:ilvl w:val="0"/>
          <w:numId w:val="7"/>
        </w:numPr>
        <w:rPr>
          <w:rFonts w:ascii="Arial Black" w:hAnsi="Arial Black"/>
          <w:sz w:val="20"/>
          <w:szCs w:val="20"/>
        </w:rPr>
      </w:pPr>
      <w:r>
        <w:rPr>
          <w:rFonts w:ascii="Arial Black" w:hAnsi="Arial Black"/>
          <w:sz w:val="20"/>
          <w:szCs w:val="20"/>
        </w:rPr>
        <w:t>MAAT- Multi-Agency Autistic Team</w:t>
      </w:r>
    </w:p>
    <w:p w:rsidR="000E2305" w:rsidRDefault="000E2305" w:rsidP="00DE5C09">
      <w:pPr>
        <w:pStyle w:val="ListParagraph"/>
        <w:numPr>
          <w:ilvl w:val="0"/>
          <w:numId w:val="7"/>
        </w:numPr>
        <w:rPr>
          <w:rFonts w:ascii="Arial Black" w:hAnsi="Arial Black"/>
          <w:sz w:val="20"/>
          <w:szCs w:val="20"/>
        </w:rPr>
      </w:pPr>
      <w:r>
        <w:rPr>
          <w:rFonts w:ascii="Arial Black" w:hAnsi="Arial Black"/>
          <w:sz w:val="20"/>
          <w:szCs w:val="20"/>
        </w:rPr>
        <w:t>School Nurse</w:t>
      </w:r>
    </w:p>
    <w:p w:rsidR="00E40BA7" w:rsidRDefault="00E40BA7" w:rsidP="00DE5C09">
      <w:pPr>
        <w:pStyle w:val="ListParagraph"/>
        <w:numPr>
          <w:ilvl w:val="0"/>
          <w:numId w:val="7"/>
        </w:numPr>
        <w:rPr>
          <w:rFonts w:ascii="Arial Black" w:hAnsi="Arial Black"/>
          <w:sz w:val="20"/>
          <w:szCs w:val="20"/>
        </w:rPr>
      </w:pPr>
      <w:r>
        <w:rPr>
          <w:rFonts w:ascii="Arial Black" w:hAnsi="Arial Black"/>
          <w:sz w:val="20"/>
          <w:szCs w:val="20"/>
        </w:rPr>
        <w:t>HSS- Home School Support</w:t>
      </w:r>
    </w:p>
    <w:p w:rsidR="00E40BA7" w:rsidRDefault="00E40BA7" w:rsidP="00DE5C09">
      <w:pPr>
        <w:pStyle w:val="ListParagraph"/>
        <w:numPr>
          <w:ilvl w:val="0"/>
          <w:numId w:val="7"/>
        </w:numPr>
        <w:rPr>
          <w:rFonts w:ascii="Arial Black" w:hAnsi="Arial Black"/>
          <w:sz w:val="20"/>
          <w:szCs w:val="20"/>
        </w:rPr>
      </w:pPr>
      <w:r>
        <w:rPr>
          <w:rFonts w:ascii="Arial Black" w:hAnsi="Arial Black"/>
          <w:sz w:val="20"/>
          <w:szCs w:val="20"/>
        </w:rPr>
        <w:t>Youth and Family- Early Help Team</w:t>
      </w:r>
    </w:p>
    <w:p w:rsidR="00E40BA7" w:rsidRDefault="0067725E" w:rsidP="00DE5C09">
      <w:pPr>
        <w:pStyle w:val="ListParagraph"/>
        <w:numPr>
          <w:ilvl w:val="0"/>
          <w:numId w:val="7"/>
        </w:numPr>
        <w:rPr>
          <w:rFonts w:ascii="Arial Black" w:hAnsi="Arial Black"/>
          <w:sz w:val="20"/>
          <w:szCs w:val="20"/>
        </w:rPr>
      </w:pPr>
      <w:r>
        <w:rPr>
          <w:rFonts w:ascii="Arial Black" w:hAnsi="Arial Black"/>
          <w:sz w:val="20"/>
          <w:szCs w:val="20"/>
        </w:rPr>
        <w:t>EMAT- Equality Multicultural</w:t>
      </w:r>
      <w:r w:rsidR="00E40BA7">
        <w:rPr>
          <w:rFonts w:ascii="Arial Black" w:hAnsi="Arial Black"/>
          <w:sz w:val="20"/>
          <w:szCs w:val="20"/>
        </w:rPr>
        <w:t xml:space="preserve">ism and </w:t>
      </w:r>
      <w:r>
        <w:rPr>
          <w:rFonts w:ascii="Arial Black" w:hAnsi="Arial Black"/>
          <w:sz w:val="20"/>
          <w:szCs w:val="20"/>
        </w:rPr>
        <w:t>Access Team</w:t>
      </w:r>
    </w:p>
    <w:p w:rsidR="000E2305" w:rsidRDefault="000E2305" w:rsidP="00DE5C09">
      <w:pPr>
        <w:pStyle w:val="ListParagraph"/>
        <w:numPr>
          <w:ilvl w:val="0"/>
          <w:numId w:val="7"/>
        </w:numPr>
        <w:rPr>
          <w:rFonts w:ascii="Arial Black" w:hAnsi="Arial Black"/>
          <w:sz w:val="20"/>
          <w:szCs w:val="20"/>
        </w:rPr>
      </w:pPr>
      <w:r>
        <w:rPr>
          <w:rFonts w:ascii="Arial Black" w:hAnsi="Arial Black"/>
          <w:sz w:val="20"/>
          <w:szCs w:val="20"/>
        </w:rPr>
        <w:t>Educational P</w:t>
      </w:r>
      <w:r w:rsidR="000B5C0D">
        <w:rPr>
          <w:rFonts w:ascii="Arial Black" w:hAnsi="Arial Black"/>
          <w:sz w:val="20"/>
          <w:szCs w:val="20"/>
        </w:rPr>
        <w:t>s</w:t>
      </w:r>
      <w:r>
        <w:rPr>
          <w:rFonts w:ascii="Arial Black" w:hAnsi="Arial Black"/>
          <w:sz w:val="20"/>
          <w:szCs w:val="20"/>
        </w:rPr>
        <w:t>ychologist</w:t>
      </w:r>
    </w:p>
    <w:p w:rsidR="00B36716" w:rsidRDefault="00B36716" w:rsidP="00B36716">
      <w:pPr>
        <w:rPr>
          <w:rFonts w:ascii="Arial Black" w:hAnsi="Arial Black"/>
          <w:sz w:val="20"/>
          <w:szCs w:val="20"/>
          <w:u w:val="single"/>
        </w:rPr>
      </w:pPr>
      <w:r w:rsidRPr="00B36716">
        <w:rPr>
          <w:rFonts w:ascii="Arial Black" w:hAnsi="Arial Black"/>
          <w:sz w:val="20"/>
          <w:szCs w:val="20"/>
          <w:u w:val="single"/>
        </w:rPr>
        <w:t>5.</w:t>
      </w:r>
      <w:r w:rsidR="00E40BA7">
        <w:rPr>
          <w:rFonts w:ascii="Arial Black" w:hAnsi="Arial Black"/>
          <w:sz w:val="20"/>
          <w:szCs w:val="20"/>
          <w:u w:val="single"/>
        </w:rPr>
        <w:t xml:space="preserve"> </w:t>
      </w:r>
      <w:r w:rsidRPr="00B36716">
        <w:rPr>
          <w:rFonts w:ascii="Arial Black" w:hAnsi="Arial Black"/>
          <w:sz w:val="20"/>
          <w:szCs w:val="20"/>
          <w:u w:val="single"/>
        </w:rPr>
        <w:t>How are the school’s resources allocated and matched to children’s special educational needs?</w:t>
      </w:r>
    </w:p>
    <w:p w:rsidR="00B36716" w:rsidRPr="00B36716" w:rsidRDefault="00B36716" w:rsidP="00B36716">
      <w:pPr>
        <w:pStyle w:val="ListParagraph"/>
        <w:numPr>
          <w:ilvl w:val="0"/>
          <w:numId w:val="15"/>
        </w:numPr>
        <w:rPr>
          <w:rFonts w:ascii="Arial Black" w:hAnsi="Arial Black"/>
          <w:sz w:val="20"/>
          <w:szCs w:val="20"/>
          <w:u w:val="single"/>
        </w:rPr>
      </w:pPr>
      <w:r>
        <w:rPr>
          <w:rFonts w:ascii="Arial Black" w:hAnsi="Arial Black"/>
          <w:sz w:val="20"/>
          <w:szCs w:val="20"/>
        </w:rPr>
        <w:t>Each financial year an SEN budget is allocated and the money is used to provide additional support and resources dependant on an individual’s needs.</w:t>
      </w:r>
    </w:p>
    <w:p w:rsidR="00B36716" w:rsidRPr="00B36716" w:rsidRDefault="00E40BA7" w:rsidP="00B36716">
      <w:pPr>
        <w:pStyle w:val="ListParagraph"/>
        <w:numPr>
          <w:ilvl w:val="0"/>
          <w:numId w:val="15"/>
        </w:numPr>
        <w:rPr>
          <w:rFonts w:ascii="Arial Black" w:hAnsi="Arial Black"/>
          <w:sz w:val="20"/>
          <w:szCs w:val="20"/>
          <w:u w:val="single"/>
        </w:rPr>
      </w:pPr>
      <w:r>
        <w:rPr>
          <w:rFonts w:ascii="Arial Black" w:hAnsi="Arial Black"/>
          <w:sz w:val="20"/>
          <w:szCs w:val="20"/>
        </w:rPr>
        <w:t>Through meetings with teaching staff, parents, outside agencies and</w:t>
      </w:r>
      <w:r w:rsidR="00B36716">
        <w:rPr>
          <w:rFonts w:ascii="Arial Black" w:hAnsi="Arial Black"/>
          <w:sz w:val="20"/>
          <w:szCs w:val="20"/>
        </w:rPr>
        <w:t xml:space="preserve"> the child</w:t>
      </w:r>
      <w:r>
        <w:rPr>
          <w:rFonts w:ascii="Arial Black" w:hAnsi="Arial Black"/>
          <w:sz w:val="20"/>
          <w:szCs w:val="20"/>
        </w:rPr>
        <w:t>, additional provision will be allocated to support the child.</w:t>
      </w:r>
    </w:p>
    <w:p w:rsidR="00DE5C09" w:rsidRPr="00E84B5F" w:rsidRDefault="00D77CCF" w:rsidP="00DE5C09">
      <w:pPr>
        <w:rPr>
          <w:rFonts w:ascii="Arial Black" w:hAnsi="Arial Black"/>
          <w:sz w:val="20"/>
          <w:szCs w:val="20"/>
          <w:u w:val="single"/>
        </w:rPr>
      </w:pPr>
      <w:r>
        <w:rPr>
          <w:rFonts w:ascii="Arial Black" w:hAnsi="Arial Black"/>
          <w:sz w:val="20"/>
          <w:szCs w:val="20"/>
          <w:u w:val="single"/>
        </w:rPr>
        <w:t>6</w:t>
      </w:r>
      <w:r w:rsidR="00E84B5F">
        <w:rPr>
          <w:rFonts w:ascii="Arial Black" w:hAnsi="Arial Black"/>
          <w:sz w:val="20"/>
          <w:szCs w:val="20"/>
          <w:u w:val="single"/>
        </w:rPr>
        <w:t>.</w:t>
      </w:r>
      <w:r w:rsidR="00C637F0">
        <w:rPr>
          <w:rFonts w:ascii="Arial Black" w:hAnsi="Arial Black"/>
          <w:sz w:val="20"/>
          <w:szCs w:val="20"/>
          <w:u w:val="single"/>
        </w:rPr>
        <w:t xml:space="preserve"> </w:t>
      </w:r>
      <w:r w:rsidR="00DE5C09" w:rsidRPr="00E84B5F">
        <w:rPr>
          <w:rFonts w:ascii="Arial Black" w:hAnsi="Arial Black"/>
          <w:sz w:val="20"/>
          <w:szCs w:val="20"/>
          <w:u w:val="single"/>
        </w:rPr>
        <w:t>What arrangements are made for reasonable adjustments and support to t</w:t>
      </w:r>
      <w:r w:rsidR="002B54B6" w:rsidRPr="00E84B5F">
        <w:rPr>
          <w:rFonts w:ascii="Arial Black" w:hAnsi="Arial Black"/>
          <w:sz w:val="20"/>
          <w:szCs w:val="20"/>
          <w:u w:val="single"/>
        </w:rPr>
        <w:t>he child during tests and SATs?</w:t>
      </w:r>
    </w:p>
    <w:p w:rsidR="0060048A" w:rsidRDefault="00DE5C09" w:rsidP="0060048A">
      <w:pPr>
        <w:pStyle w:val="ListParagraph"/>
        <w:numPr>
          <w:ilvl w:val="0"/>
          <w:numId w:val="4"/>
        </w:numPr>
        <w:rPr>
          <w:rFonts w:ascii="Arial Black" w:hAnsi="Arial Black"/>
          <w:sz w:val="20"/>
          <w:szCs w:val="20"/>
        </w:rPr>
      </w:pPr>
      <w:r w:rsidRPr="006D0390">
        <w:rPr>
          <w:rFonts w:ascii="Arial Black" w:hAnsi="Arial Black"/>
          <w:sz w:val="20"/>
          <w:szCs w:val="20"/>
        </w:rPr>
        <w:t>Children with SEN are supported during tests and SATs. Children have access to 1-1 support, readers,</w:t>
      </w:r>
      <w:r w:rsidR="00E84B5F">
        <w:rPr>
          <w:rFonts w:ascii="Arial Black" w:hAnsi="Arial Black"/>
          <w:sz w:val="20"/>
          <w:szCs w:val="20"/>
        </w:rPr>
        <w:t xml:space="preserve"> scribes</w:t>
      </w:r>
      <w:r w:rsidR="0060048A" w:rsidRPr="006D0390">
        <w:rPr>
          <w:rFonts w:ascii="Arial Black" w:hAnsi="Arial Black"/>
          <w:sz w:val="20"/>
          <w:szCs w:val="20"/>
        </w:rPr>
        <w:t xml:space="preserve"> or extra time as appropriate. </w:t>
      </w:r>
    </w:p>
    <w:p w:rsidR="009928BA" w:rsidRPr="002837CF" w:rsidRDefault="009928BA" w:rsidP="009928BA">
      <w:pPr>
        <w:pStyle w:val="ListParagraph"/>
        <w:rPr>
          <w:rFonts w:ascii="Arial Black" w:hAnsi="Arial Black"/>
          <w:b/>
          <w:sz w:val="20"/>
          <w:szCs w:val="20"/>
          <w:u w:val="single"/>
        </w:rPr>
      </w:pPr>
    </w:p>
    <w:p w:rsidR="0060048A" w:rsidRPr="00BC7C5A" w:rsidRDefault="0060048A" w:rsidP="009928BA">
      <w:pPr>
        <w:pStyle w:val="ListParagraph"/>
        <w:jc w:val="center"/>
        <w:rPr>
          <w:rFonts w:ascii="Arial Black" w:hAnsi="Arial Black"/>
          <w:b/>
          <w:color w:val="00B050"/>
          <w:sz w:val="36"/>
          <w:szCs w:val="36"/>
          <w:u w:val="single"/>
        </w:rPr>
      </w:pPr>
      <w:r w:rsidRPr="00BC7C5A">
        <w:rPr>
          <w:rFonts w:ascii="Arial Black" w:hAnsi="Arial Black"/>
          <w:b/>
          <w:color w:val="00B050"/>
          <w:sz w:val="36"/>
          <w:szCs w:val="36"/>
          <w:u w:val="single"/>
        </w:rPr>
        <w:t>Keeping Children Safe</w:t>
      </w:r>
    </w:p>
    <w:p w:rsidR="00C6595D" w:rsidRPr="00C6595D" w:rsidRDefault="00D77CCF" w:rsidP="0060048A">
      <w:pPr>
        <w:rPr>
          <w:rFonts w:ascii="Arial Black" w:hAnsi="Arial Black"/>
          <w:sz w:val="20"/>
          <w:szCs w:val="20"/>
          <w:u w:val="single"/>
        </w:rPr>
      </w:pPr>
      <w:r>
        <w:rPr>
          <w:rFonts w:ascii="Arial Black" w:hAnsi="Arial Black"/>
          <w:sz w:val="20"/>
          <w:szCs w:val="20"/>
          <w:u w:val="single"/>
        </w:rPr>
        <w:t>7</w:t>
      </w:r>
      <w:r w:rsidR="00C6595D" w:rsidRPr="00C6595D">
        <w:rPr>
          <w:rFonts w:ascii="Arial Black" w:hAnsi="Arial Black"/>
          <w:sz w:val="20"/>
          <w:szCs w:val="20"/>
          <w:u w:val="single"/>
        </w:rPr>
        <w:t xml:space="preserve">. </w:t>
      </w:r>
      <w:r w:rsidR="0060048A" w:rsidRPr="00C6595D">
        <w:rPr>
          <w:rFonts w:ascii="Arial Black" w:hAnsi="Arial Black"/>
          <w:sz w:val="20"/>
          <w:szCs w:val="20"/>
          <w:u w:val="single"/>
        </w:rPr>
        <w:t xml:space="preserve">How and when will a risk assessment be done? </w:t>
      </w:r>
    </w:p>
    <w:p w:rsidR="00C6595D" w:rsidRPr="0048089C" w:rsidRDefault="00C6595D" w:rsidP="0060048A">
      <w:pPr>
        <w:rPr>
          <w:rFonts w:ascii="Arial Black" w:hAnsi="Arial Black"/>
          <w:sz w:val="20"/>
          <w:szCs w:val="20"/>
        </w:rPr>
      </w:pPr>
      <w:r w:rsidRPr="00C6595D">
        <w:rPr>
          <w:rFonts w:ascii="Arial Black" w:hAnsi="Arial Black"/>
          <w:sz w:val="20"/>
          <w:szCs w:val="20"/>
        </w:rPr>
        <w:t>Whenever possible a risk assessment will be undertaken before a child enters school. If this is not possible then it will be carried out as soon as possible. The risk assessments are carried out by the Headteacher, SENCo and a member of the governing body with responsibility for Health &amp; Safety.</w:t>
      </w:r>
    </w:p>
    <w:p w:rsidR="00D82077" w:rsidRDefault="00D77CCF" w:rsidP="0060048A">
      <w:pPr>
        <w:rPr>
          <w:rFonts w:ascii="Arial Black" w:hAnsi="Arial Black"/>
          <w:sz w:val="20"/>
          <w:szCs w:val="20"/>
        </w:rPr>
      </w:pPr>
      <w:r>
        <w:rPr>
          <w:rFonts w:ascii="Arial Black" w:hAnsi="Arial Black"/>
          <w:sz w:val="20"/>
          <w:szCs w:val="20"/>
          <w:u w:val="single"/>
        </w:rPr>
        <w:t>8</w:t>
      </w:r>
      <w:r w:rsidR="00C6595D" w:rsidRPr="00C6595D">
        <w:rPr>
          <w:rFonts w:ascii="Arial Black" w:hAnsi="Arial Black"/>
          <w:sz w:val="20"/>
          <w:szCs w:val="20"/>
          <w:u w:val="single"/>
        </w:rPr>
        <w:t xml:space="preserve">. </w:t>
      </w:r>
      <w:r w:rsidR="0060048A" w:rsidRPr="00C6595D">
        <w:rPr>
          <w:rFonts w:ascii="Arial Black" w:hAnsi="Arial Black"/>
          <w:sz w:val="20"/>
          <w:szCs w:val="20"/>
          <w:u w:val="single"/>
        </w:rPr>
        <w:t>What handover arrangements will be made at the start and end of the s</w:t>
      </w:r>
      <w:r w:rsidR="00C6595D" w:rsidRPr="00C6595D">
        <w:rPr>
          <w:rFonts w:ascii="Arial Black" w:hAnsi="Arial Black"/>
          <w:sz w:val="20"/>
          <w:szCs w:val="20"/>
          <w:u w:val="single"/>
        </w:rPr>
        <w:t>chool day</w:t>
      </w:r>
      <w:r w:rsidR="00C6595D" w:rsidRPr="00D82077">
        <w:rPr>
          <w:rFonts w:ascii="Arial Black" w:hAnsi="Arial Black"/>
          <w:sz w:val="20"/>
          <w:szCs w:val="20"/>
        </w:rPr>
        <w:t xml:space="preserve">?  </w:t>
      </w:r>
    </w:p>
    <w:p w:rsidR="00D82077" w:rsidRPr="00396069" w:rsidRDefault="00D82077" w:rsidP="0060048A">
      <w:pPr>
        <w:pStyle w:val="ListParagraph"/>
        <w:numPr>
          <w:ilvl w:val="0"/>
          <w:numId w:val="9"/>
        </w:numPr>
        <w:rPr>
          <w:rFonts w:ascii="Arial Black" w:hAnsi="Arial Black"/>
          <w:sz w:val="20"/>
          <w:szCs w:val="20"/>
          <w:u w:val="single"/>
        </w:rPr>
      </w:pPr>
      <w:r w:rsidRPr="00D82077">
        <w:rPr>
          <w:rFonts w:ascii="Arial Black" w:hAnsi="Arial Black"/>
          <w:sz w:val="20"/>
          <w:szCs w:val="20"/>
        </w:rPr>
        <w:t>We encourage children wherever possible to be independent at the beginning and end of the school day. If necessary we can make arrangements to suit the needs of the individual child. School has no access to drop off or pick up points.</w:t>
      </w:r>
    </w:p>
    <w:p w:rsidR="002126AE" w:rsidRDefault="00D77CCF" w:rsidP="002126AE">
      <w:pPr>
        <w:rPr>
          <w:rFonts w:ascii="Arial Black" w:hAnsi="Arial Black"/>
          <w:sz w:val="20"/>
          <w:szCs w:val="20"/>
          <w:u w:val="single"/>
        </w:rPr>
      </w:pPr>
      <w:r w:rsidRPr="002126AE">
        <w:rPr>
          <w:rFonts w:ascii="Arial Black" w:hAnsi="Arial Black"/>
          <w:sz w:val="20"/>
          <w:szCs w:val="20"/>
          <w:u w:val="single"/>
        </w:rPr>
        <w:t>9</w:t>
      </w:r>
      <w:r w:rsidR="00D82077" w:rsidRPr="002126AE">
        <w:rPr>
          <w:rFonts w:ascii="Arial Black" w:hAnsi="Arial Black"/>
          <w:sz w:val="20"/>
          <w:szCs w:val="20"/>
          <w:u w:val="single"/>
        </w:rPr>
        <w:t xml:space="preserve">.  </w:t>
      </w:r>
      <w:r w:rsidR="0060048A" w:rsidRPr="002126AE">
        <w:rPr>
          <w:rFonts w:ascii="Arial Black" w:hAnsi="Arial Black"/>
          <w:sz w:val="20"/>
          <w:szCs w:val="20"/>
          <w:u w:val="single"/>
        </w:rPr>
        <w:t xml:space="preserve">What arrangements will be made to supervise a child during breaks and lunchtimes? </w:t>
      </w:r>
    </w:p>
    <w:p w:rsidR="0060048A" w:rsidRPr="002126AE" w:rsidRDefault="002126AE" w:rsidP="0060048A">
      <w:pPr>
        <w:pStyle w:val="ListParagraph"/>
        <w:numPr>
          <w:ilvl w:val="0"/>
          <w:numId w:val="9"/>
        </w:numPr>
        <w:rPr>
          <w:rFonts w:ascii="Arial Black" w:hAnsi="Arial Black"/>
          <w:sz w:val="20"/>
          <w:szCs w:val="20"/>
        </w:rPr>
      </w:pPr>
      <w:r w:rsidRPr="002126AE">
        <w:rPr>
          <w:rFonts w:ascii="Arial Black" w:hAnsi="Arial Black"/>
          <w:sz w:val="20"/>
          <w:szCs w:val="20"/>
        </w:rPr>
        <w:t>All children are supervised by school staff at break and lunch times. If a child needs extra supervision at these times then a member of support staff is made available to them. This could be on a small group or an individual 1-1 basis as needed.</w:t>
      </w:r>
      <w:r>
        <w:rPr>
          <w:rFonts w:ascii="Arial Black" w:hAnsi="Arial Black"/>
          <w:sz w:val="20"/>
          <w:szCs w:val="20"/>
        </w:rPr>
        <w:t xml:space="preserve">  We have an excellent ‘Playground Leaders’ system where children are trained to encourage play and run games for children who are finding social situations a bit ‘tricky’.</w:t>
      </w:r>
    </w:p>
    <w:p w:rsidR="0060048A" w:rsidRDefault="00D77CCF" w:rsidP="0060048A">
      <w:pPr>
        <w:rPr>
          <w:rFonts w:ascii="Arial Black" w:hAnsi="Arial Black"/>
          <w:sz w:val="20"/>
          <w:szCs w:val="20"/>
          <w:u w:val="single"/>
        </w:rPr>
      </w:pPr>
      <w:r>
        <w:rPr>
          <w:rFonts w:ascii="Arial Black" w:hAnsi="Arial Black"/>
          <w:sz w:val="20"/>
          <w:szCs w:val="20"/>
          <w:u w:val="single"/>
        </w:rPr>
        <w:t>10</w:t>
      </w:r>
      <w:r w:rsidR="00D82077" w:rsidRPr="00D82077">
        <w:rPr>
          <w:rFonts w:ascii="Arial Black" w:hAnsi="Arial Black"/>
          <w:sz w:val="20"/>
          <w:szCs w:val="20"/>
          <w:u w:val="single"/>
        </w:rPr>
        <w:t xml:space="preserve">.  </w:t>
      </w:r>
      <w:r w:rsidR="0060048A" w:rsidRPr="00D82077">
        <w:rPr>
          <w:rFonts w:ascii="Arial Black" w:hAnsi="Arial Black"/>
          <w:sz w:val="20"/>
          <w:szCs w:val="20"/>
          <w:u w:val="single"/>
        </w:rPr>
        <w:t>How do you ensure my child stays safe outside the classroom? (e.g. during PE lessons and school trips)</w:t>
      </w:r>
    </w:p>
    <w:p w:rsidR="008C79CB" w:rsidRPr="00D82077" w:rsidRDefault="008C79CB" w:rsidP="008C79CB">
      <w:pPr>
        <w:pStyle w:val="ListParagraph"/>
        <w:numPr>
          <w:ilvl w:val="0"/>
          <w:numId w:val="9"/>
        </w:numPr>
        <w:rPr>
          <w:rFonts w:ascii="Arial Black" w:hAnsi="Arial Black"/>
          <w:sz w:val="20"/>
          <w:szCs w:val="20"/>
        </w:rPr>
      </w:pPr>
      <w:r w:rsidRPr="008C79CB">
        <w:rPr>
          <w:rFonts w:ascii="Arial Black" w:hAnsi="Arial Black"/>
          <w:sz w:val="20"/>
          <w:szCs w:val="20"/>
        </w:rPr>
        <w:t>When leaving the school premises we ensure that children are kept safe by ensuring that we have at least the minimum ratio of staff to adults required. If a child has additional needs that may lead to them to issues with this, then we ensure that they will have 1-1 support, or additional adults available.</w:t>
      </w:r>
    </w:p>
    <w:p w:rsidR="0060048A" w:rsidRPr="008C79CB" w:rsidRDefault="00D77CCF" w:rsidP="0060048A">
      <w:pPr>
        <w:rPr>
          <w:rFonts w:ascii="Arial Black" w:hAnsi="Arial Black"/>
          <w:sz w:val="20"/>
          <w:szCs w:val="20"/>
          <w:u w:val="single"/>
        </w:rPr>
      </w:pPr>
      <w:r>
        <w:rPr>
          <w:rFonts w:ascii="Arial Black" w:hAnsi="Arial Black"/>
          <w:sz w:val="20"/>
          <w:szCs w:val="20"/>
          <w:u w:val="single"/>
        </w:rPr>
        <w:t>11</w:t>
      </w:r>
      <w:r w:rsidR="008C79CB" w:rsidRPr="008C79CB">
        <w:rPr>
          <w:rFonts w:ascii="Arial Black" w:hAnsi="Arial Black"/>
          <w:sz w:val="20"/>
          <w:szCs w:val="20"/>
          <w:u w:val="single"/>
        </w:rPr>
        <w:t xml:space="preserve">. </w:t>
      </w:r>
      <w:r w:rsidR="0060048A" w:rsidRPr="008C79CB">
        <w:rPr>
          <w:rFonts w:ascii="Arial Black" w:hAnsi="Arial Black"/>
          <w:sz w:val="20"/>
          <w:szCs w:val="20"/>
          <w:u w:val="single"/>
        </w:rPr>
        <w:t>Where can parents find d</w:t>
      </w:r>
      <w:r w:rsidR="0051146F" w:rsidRPr="008C79CB">
        <w:rPr>
          <w:rFonts w:ascii="Arial Black" w:hAnsi="Arial Black"/>
          <w:sz w:val="20"/>
          <w:szCs w:val="20"/>
          <w:u w:val="single"/>
        </w:rPr>
        <w:t>etails of policies on bullying?</w:t>
      </w:r>
    </w:p>
    <w:p w:rsidR="0060048A" w:rsidRPr="0048089C" w:rsidRDefault="0060048A" w:rsidP="0060048A">
      <w:pPr>
        <w:rPr>
          <w:rFonts w:ascii="Arial Black" w:hAnsi="Arial Black"/>
          <w:sz w:val="20"/>
          <w:szCs w:val="20"/>
        </w:rPr>
      </w:pPr>
      <w:r w:rsidRPr="0048089C">
        <w:rPr>
          <w:rFonts w:ascii="Arial Black" w:hAnsi="Arial Black"/>
          <w:sz w:val="20"/>
          <w:szCs w:val="20"/>
        </w:rPr>
        <w:t xml:space="preserve">Parents can receive information regarding the school’s anti-bullying policy on the school website – www.manchesterroad.tameside.sch.uk, or alternatively by asking at the school office. </w:t>
      </w:r>
    </w:p>
    <w:p w:rsidR="0051146F" w:rsidRPr="00BC7C5A" w:rsidRDefault="0051146F" w:rsidP="008C79CB">
      <w:pPr>
        <w:jc w:val="center"/>
        <w:rPr>
          <w:rFonts w:ascii="Arial Black" w:hAnsi="Arial Black"/>
          <w:b/>
          <w:color w:val="365F91" w:themeColor="accent1" w:themeShade="BF"/>
          <w:sz w:val="32"/>
          <w:szCs w:val="32"/>
          <w:u w:val="single"/>
        </w:rPr>
      </w:pPr>
      <w:r w:rsidRPr="00BC7C5A">
        <w:rPr>
          <w:rFonts w:ascii="Arial Black" w:hAnsi="Arial Black"/>
          <w:b/>
          <w:color w:val="365F91" w:themeColor="accent1" w:themeShade="BF"/>
          <w:sz w:val="32"/>
          <w:szCs w:val="32"/>
          <w:u w:val="single"/>
        </w:rPr>
        <w:t>Health (including Emotional Health and Wellbeing)</w:t>
      </w:r>
    </w:p>
    <w:p w:rsidR="00627B0F" w:rsidRPr="00627B0F" w:rsidRDefault="00D77CCF" w:rsidP="00627B0F">
      <w:pPr>
        <w:rPr>
          <w:rFonts w:ascii="Arial Black" w:hAnsi="Arial Black"/>
          <w:sz w:val="20"/>
          <w:szCs w:val="20"/>
          <w:u w:val="single"/>
        </w:rPr>
      </w:pPr>
      <w:r>
        <w:rPr>
          <w:rFonts w:ascii="Arial Black" w:hAnsi="Arial Black"/>
          <w:sz w:val="20"/>
          <w:szCs w:val="20"/>
          <w:u w:val="single"/>
        </w:rPr>
        <w:t>12</w:t>
      </w:r>
      <w:r w:rsidR="00627B0F">
        <w:rPr>
          <w:rFonts w:ascii="Arial Black" w:hAnsi="Arial Black"/>
          <w:sz w:val="20"/>
          <w:szCs w:val="20"/>
          <w:u w:val="single"/>
        </w:rPr>
        <w:t xml:space="preserve">. </w:t>
      </w:r>
      <w:r w:rsidR="0051146F" w:rsidRPr="00627B0F">
        <w:rPr>
          <w:rFonts w:ascii="Arial Black" w:hAnsi="Arial Black"/>
          <w:sz w:val="20"/>
          <w:szCs w:val="20"/>
          <w:u w:val="single"/>
        </w:rPr>
        <w:t>What is the school’s policy on administering medication?</w:t>
      </w:r>
      <w:r w:rsidR="00627B0F" w:rsidRPr="00627B0F">
        <w:rPr>
          <w:rFonts w:ascii="Arial Black" w:hAnsi="Arial Black"/>
          <w:sz w:val="20"/>
          <w:szCs w:val="20"/>
          <w:u w:val="single"/>
        </w:rPr>
        <w:t xml:space="preserve"> </w:t>
      </w:r>
    </w:p>
    <w:p w:rsidR="00627B0F" w:rsidRPr="0048089C" w:rsidRDefault="00627B0F" w:rsidP="00627B0F">
      <w:pPr>
        <w:rPr>
          <w:rFonts w:ascii="Arial Black" w:hAnsi="Arial Black"/>
          <w:sz w:val="20"/>
          <w:szCs w:val="20"/>
        </w:rPr>
      </w:pPr>
      <w:r w:rsidRPr="0048089C">
        <w:rPr>
          <w:rFonts w:ascii="Arial Black" w:hAnsi="Arial Black"/>
          <w:sz w:val="20"/>
          <w:szCs w:val="20"/>
        </w:rPr>
        <w:t>School has a policy on administering medicine which</w:t>
      </w:r>
      <w:r w:rsidR="00237D34">
        <w:rPr>
          <w:rFonts w:ascii="Arial Black" w:hAnsi="Arial Black"/>
          <w:sz w:val="20"/>
          <w:szCs w:val="20"/>
        </w:rPr>
        <w:t xml:space="preserve"> can be found on the website, mrpablogs.net</w:t>
      </w:r>
      <w:r w:rsidRPr="0048089C">
        <w:rPr>
          <w:rFonts w:ascii="Arial Black" w:hAnsi="Arial Black"/>
          <w:sz w:val="20"/>
          <w:szCs w:val="20"/>
        </w:rPr>
        <w:t xml:space="preserve"> or alternatively ask at the school office who will supply you with a copy. </w:t>
      </w:r>
    </w:p>
    <w:p w:rsidR="0051146F" w:rsidRDefault="00D77CCF" w:rsidP="0051146F">
      <w:pPr>
        <w:rPr>
          <w:rFonts w:ascii="Arial Black" w:hAnsi="Arial Black"/>
          <w:sz w:val="20"/>
          <w:szCs w:val="20"/>
        </w:rPr>
      </w:pPr>
      <w:r>
        <w:rPr>
          <w:rFonts w:ascii="Arial Black" w:hAnsi="Arial Black"/>
          <w:sz w:val="20"/>
          <w:szCs w:val="20"/>
          <w:u w:val="single"/>
        </w:rPr>
        <w:t>13</w:t>
      </w:r>
      <w:r w:rsidR="006059C8" w:rsidRPr="006059C8">
        <w:rPr>
          <w:rFonts w:ascii="Arial Black" w:hAnsi="Arial Black"/>
          <w:sz w:val="20"/>
          <w:szCs w:val="20"/>
          <w:u w:val="single"/>
        </w:rPr>
        <w:t xml:space="preserve">.  </w:t>
      </w:r>
      <w:r w:rsidR="0051146F" w:rsidRPr="006059C8">
        <w:rPr>
          <w:rFonts w:ascii="Arial Black" w:hAnsi="Arial Black"/>
          <w:sz w:val="20"/>
          <w:szCs w:val="20"/>
          <w:u w:val="single"/>
        </w:rPr>
        <w:t>How do you work with the family to draw up a care plan and ensure that all relevant staff are aware of the plan?</w:t>
      </w:r>
    </w:p>
    <w:p w:rsidR="006059C8" w:rsidRDefault="006059C8" w:rsidP="0051146F">
      <w:pPr>
        <w:rPr>
          <w:rFonts w:ascii="Arial Black" w:hAnsi="Arial Black"/>
          <w:sz w:val="20"/>
          <w:szCs w:val="20"/>
        </w:rPr>
      </w:pPr>
      <w:r w:rsidRPr="006059C8">
        <w:rPr>
          <w:rFonts w:ascii="Arial Black" w:hAnsi="Arial Black"/>
          <w:sz w:val="20"/>
          <w:szCs w:val="20"/>
        </w:rPr>
        <w:t>School works closely with families to develop a care plan that will help to meet the needs of the child. The plan is shared with all adults who have dealings with the child. School has a medical register which records the medical needs of all our children. Key information is also kept in the first aid record box.</w:t>
      </w:r>
    </w:p>
    <w:p w:rsidR="0051146F" w:rsidRDefault="00D77CCF" w:rsidP="0051146F">
      <w:pPr>
        <w:rPr>
          <w:rFonts w:ascii="Arial Black" w:hAnsi="Arial Black"/>
          <w:sz w:val="20"/>
          <w:szCs w:val="20"/>
          <w:u w:val="single"/>
        </w:rPr>
      </w:pPr>
      <w:r>
        <w:rPr>
          <w:rFonts w:ascii="Arial Black" w:hAnsi="Arial Black"/>
          <w:sz w:val="20"/>
          <w:szCs w:val="20"/>
          <w:u w:val="single"/>
        </w:rPr>
        <w:t>14</w:t>
      </w:r>
      <w:r w:rsidR="006059C8" w:rsidRPr="006059C8">
        <w:rPr>
          <w:rFonts w:ascii="Arial Black" w:hAnsi="Arial Black"/>
          <w:sz w:val="20"/>
          <w:szCs w:val="20"/>
          <w:u w:val="single"/>
        </w:rPr>
        <w:t xml:space="preserve">.  </w:t>
      </w:r>
      <w:r w:rsidR="0051146F" w:rsidRPr="006059C8">
        <w:rPr>
          <w:rFonts w:ascii="Arial Black" w:hAnsi="Arial Black"/>
          <w:sz w:val="20"/>
          <w:szCs w:val="20"/>
          <w:u w:val="single"/>
        </w:rPr>
        <w:t>What would the school do in the case of a medical emergency</w:t>
      </w:r>
      <w:r w:rsidR="00A275DE" w:rsidRPr="006059C8">
        <w:rPr>
          <w:rFonts w:ascii="Arial Black" w:hAnsi="Arial Black"/>
          <w:sz w:val="20"/>
          <w:szCs w:val="20"/>
          <w:u w:val="single"/>
        </w:rPr>
        <w:t>?</w:t>
      </w:r>
    </w:p>
    <w:p w:rsidR="006059C8" w:rsidRPr="006059C8" w:rsidRDefault="006059C8" w:rsidP="0051146F">
      <w:pPr>
        <w:rPr>
          <w:rFonts w:ascii="Arial Black" w:hAnsi="Arial Black"/>
          <w:sz w:val="20"/>
          <w:szCs w:val="20"/>
        </w:rPr>
      </w:pPr>
      <w:r w:rsidRPr="006059C8">
        <w:rPr>
          <w:rFonts w:ascii="Arial Black" w:hAnsi="Arial Black"/>
          <w:sz w:val="20"/>
          <w:szCs w:val="20"/>
        </w:rPr>
        <w:t>In the instance of a medical emergency, a school trained first aider will be called upon to deal with the situation. All first aiders are aware of the needs of individual children. The emergency services will be called if necessary and parents will be informed immediately.</w:t>
      </w:r>
    </w:p>
    <w:p w:rsidR="0051146F" w:rsidRDefault="00D77CCF" w:rsidP="0051146F">
      <w:pPr>
        <w:rPr>
          <w:rFonts w:ascii="Arial Black" w:hAnsi="Arial Black"/>
          <w:sz w:val="20"/>
          <w:szCs w:val="20"/>
          <w:u w:val="single"/>
        </w:rPr>
      </w:pPr>
      <w:r>
        <w:rPr>
          <w:rFonts w:ascii="Arial Black" w:hAnsi="Arial Black"/>
          <w:sz w:val="20"/>
          <w:szCs w:val="20"/>
          <w:u w:val="single"/>
        </w:rPr>
        <w:t>15</w:t>
      </w:r>
      <w:r w:rsidR="006059C8" w:rsidRPr="006059C8">
        <w:rPr>
          <w:rFonts w:ascii="Arial Black" w:hAnsi="Arial Black"/>
          <w:sz w:val="20"/>
          <w:szCs w:val="20"/>
          <w:u w:val="single"/>
        </w:rPr>
        <w:t xml:space="preserve">. </w:t>
      </w:r>
      <w:r w:rsidR="0051146F" w:rsidRPr="006059C8">
        <w:rPr>
          <w:rFonts w:ascii="Arial Black" w:hAnsi="Arial Black"/>
          <w:sz w:val="20"/>
          <w:szCs w:val="20"/>
          <w:u w:val="single"/>
        </w:rPr>
        <w:t>How do you ensure that staff are trained/qualified to deal with a child’s particular needs?</w:t>
      </w:r>
    </w:p>
    <w:p w:rsidR="006059C8" w:rsidRPr="006059C8" w:rsidRDefault="006059C8" w:rsidP="0051146F">
      <w:pPr>
        <w:rPr>
          <w:rFonts w:ascii="Arial Black" w:hAnsi="Arial Black"/>
          <w:sz w:val="20"/>
          <w:szCs w:val="20"/>
        </w:rPr>
      </w:pPr>
      <w:r w:rsidRPr="006059C8">
        <w:rPr>
          <w:rFonts w:ascii="Arial Black" w:hAnsi="Arial Black"/>
          <w:sz w:val="20"/>
          <w:szCs w:val="20"/>
        </w:rPr>
        <w:t>For our children with medical needs, we provide training for all staff as needed. We currently</w:t>
      </w:r>
      <w:r>
        <w:rPr>
          <w:rFonts w:ascii="Arial Black" w:hAnsi="Arial Black"/>
          <w:sz w:val="20"/>
          <w:szCs w:val="20"/>
        </w:rPr>
        <w:t xml:space="preserve"> have staff </w:t>
      </w:r>
      <w:r w:rsidR="005017FB">
        <w:rPr>
          <w:rFonts w:ascii="Arial Black" w:hAnsi="Arial Black"/>
          <w:sz w:val="20"/>
          <w:szCs w:val="20"/>
        </w:rPr>
        <w:t xml:space="preserve">who </w:t>
      </w:r>
      <w:r w:rsidR="00B678F6">
        <w:rPr>
          <w:rFonts w:ascii="Arial Black" w:hAnsi="Arial Black"/>
          <w:sz w:val="20"/>
          <w:szCs w:val="20"/>
        </w:rPr>
        <w:t>are trained to administer epilepsy medication and adrenalin</w:t>
      </w:r>
      <w:r w:rsidRPr="006059C8">
        <w:rPr>
          <w:rFonts w:ascii="Arial Black" w:hAnsi="Arial Black"/>
          <w:sz w:val="20"/>
          <w:szCs w:val="20"/>
        </w:rPr>
        <w:t>. We provide this training as an on-going programme in response to the child’s needs.</w:t>
      </w:r>
    </w:p>
    <w:p w:rsidR="0051146F" w:rsidRPr="006059C8" w:rsidRDefault="00D77CCF" w:rsidP="0051146F">
      <w:pPr>
        <w:rPr>
          <w:rFonts w:ascii="Arial Black" w:hAnsi="Arial Black"/>
          <w:sz w:val="20"/>
          <w:szCs w:val="20"/>
          <w:u w:val="single"/>
        </w:rPr>
      </w:pPr>
      <w:r>
        <w:rPr>
          <w:rFonts w:ascii="Arial Black" w:hAnsi="Arial Black"/>
          <w:sz w:val="20"/>
          <w:szCs w:val="20"/>
          <w:u w:val="single"/>
        </w:rPr>
        <w:t>16</w:t>
      </w:r>
      <w:r w:rsidR="006059C8">
        <w:rPr>
          <w:rFonts w:ascii="Arial Black" w:hAnsi="Arial Black"/>
          <w:sz w:val="20"/>
          <w:szCs w:val="20"/>
          <w:u w:val="single"/>
        </w:rPr>
        <w:t xml:space="preserve">. </w:t>
      </w:r>
      <w:r w:rsidR="0051146F" w:rsidRPr="006059C8">
        <w:rPr>
          <w:rFonts w:ascii="Arial Black" w:hAnsi="Arial Black"/>
          <w:sz w:val="20"/>
          <w:szCs w:val="20"/>
          <w:u w:val="single"/>
        </w:rPr>
        <w:t>Which health or therapy services can children access on school premises?</w:t>
      </w:r>
    </w:p>
    <w:p w:rsidR="0051146F" w:rsidRPr="0048089C" w:rsidRDefault="0051146F" w:rsidP="0051146F">
      <w:pPr>
        <w:rPr>
          <w:rFonts w:ascii="Arial Black" w:hAnsi="Arial Black"/>
          <w:sz w:val="20"/>
          <w:szCs w:val="20"/>
        </w:rPr>
      </w:pPr>
      <w:r w:rsidRPr="0048089C">
        <w:rPr>
          <w:rFonts w:ascii="Arial Black" w:hAnsi="Arial Black"/>
          <w:sz w:val="20"/>
          <w:szCs w:val="20"/>
        </w:rPr>
        <w:t xml:space="preserve">If a child in our care requires the support of outside agencies such as health or therapy services then they are very welcome to come into school. We try our upmost to provide space for them to work and incorporate any advice into our practice. </w:t>
      </w:r>
    </w:p>
    <w:p w:rsidR="0051146F" w:rsidRPr="00BC7C5A" w:rsidRDefault="0051146F" w:rsidP="00396069">
      <w:pPr>
        <w:jc w:val="center"/>
        <w:rPr>
          <w:rFonts w:ascii="Arial Black" w:hAnsi="Arial Black"/>
          <w:b/>
          <w:color w:val="FFC000"/>
          <w:sz w:val="36"/>
          <w:szCs w:val="36"/>
          <w:u w:val="single"/>
        </w:rPr>
      </w:pPr>
      <w:r w:rsidRPr="00BC7C5A">
        <w:rPr>
          <w:rFonts w:ascii="Arial Black" w:hAnsi="Arial Black"/>
          <w:b/>
          <w:color w:val="FFC000"/>
          <w:sz w:val="36"/>
          <w:szCs w:val="36"/>
          <w:u w:val="single"/>
        </w:rPr>
        <w:t>Communication with Parents</w:t>
      </w:r>
    </w:p>
    <w:p w:rsidR="005921B7" w:rsidRPr="005017FB" w:rsidRDefault="00D77CCF" w:rsidP="005921B7">
      <w:pPr>
        <w:rPr>
          <w:rFonts w:ascii="Arial Black" w:hAnsi="Arial Black"/>
          <w:sz w:val="20"/>
          <w:szCs w:val="20"/>
          <w:u w:val="single"/>
        </w:rPr>
      </w:pPr>
      <w:r>
        <w:rPr>
          <w:rFonts w:ascii="Arial Black" w:hAnsi="Arial Black"/>
          <w:sz w:val="20"/>
          <w:szCs w:val="20"/>
          <w:u w:val="single"/>
        </w:rPr>
        <w:t>17</w:t>
      </w:r>
      <w:r w:rsidR="00993947">
        <w:rPr>
          <w:rFonts w:ascii="Arial Black" w:hAnsi="Arial Black"/>
          <w:sz w:val="20"/>
          <w:szCs w:val="20"/>
          <w:u w:val="single"/>
        </w:rPr>
        <w:t xml:space="preserve">. </w:t>
      </w:r>
      <w:r w:rsidR="0051146F" w:rsidRPr="005017FB">
        <w:rPr>
          <w:rFonts w:ascii="Arial Black" w:hAnsi="Arial Black"/>
          <w:sz w:val="20"/>
          <w:szCs w:val="20"/>
          <w:u w:val="single"/>
        </w:rPr>
        <w:t>How do you ensure that parents know “who’s who” and who they can contact if they have concerns about their child?</w:t>
      </w:r>
      <w:r w:rsidR="005921B7" w:rsidRPr="005017FB">
        <w:rPr>
          <w:rFonts w:ascii="Arial Black" w:hAnsi="Arial Black"/>
          <w:sz w:val="20"/>
          <w:szCs w:val="20"/>
          <w:u w:val="single"/>
        </w:rPr>
        <w:t xml:space="preserve"> </w:t>
      </w:r>
    </w:p>
    <w:p w:rsidR="0051146F" w:rsidRPr="0048089C" w:rsidRDefault="005921B7" w:rsidP="0051146F">
      <w:pPr>
        <w:rPr>
          <w:rFonts w:ascii="Arial Black" w:hAnsi="Arial Black"/>
          <w:sz w:val="20"/>
          <w:szCs w:val="20"/>
        </w:rPr>
      </w:pPr>
      <w:r>
        <w:rPr>
          <w:rFonts w:ascii="Arial Black" w:hAnsi="Arial Black"/>
          <w:sz w:val="20"/>
          <w:szCs w:val="20"/>
        </w:rPr>
        <w:t>Teachers within Manchester Road</w:t>
      </w:r>
      <w:r w:rsidRPr="0048089C">
        <w:rPr>
          <w:rFonts w:ascii="Arial Black" w:hAnsi="Arial Black"/>
          <w:sz w:val="20"/>
          <w:szCs w:val="20"/>
        </w:rPr>
        <w:t xml:space="preserve"> </w:t>
      </w:r>
      <w:r w:rsidR="00F55C7C">
        <w:rPr>
          <w:rFonts w:ascii="Arial Black" w:hAnsi="Arial Black"/>
          <w:sz w:val="20"/>
          <w:szCs w:val="20"/>
        </w:rPr>
        <w:t xml:space="preserve">Primary Academy </w:t>
      </w:r>
      <w:r w:rsidRPr="0048089C">
        <w:rPr>
          <w:rFonts w:ascii="Arial Black" w:hAnsi="Arial Black"/>
          <w:sz w:val="20"/>
          <w:szCs w:val="20"/>
        </w:rPr>
        <w:t xml:space="preserve">pride themselves on being visible and available for the parents to discuss individual needs at the end of the school </w:t>
      </w:r>
      <w:r>
        <w:rPr>
          <w:rFonts w:ascii="Arial Black" w:hAnsi="Arial Black"/>
          <w:sz w:val="20"/>
          <w:szCs w:val="20"/>
        </w:rPr>
        <w:t xml:space="preserve">day. Our Pastoral Support and Child Protection Officer (Mrs Woods) and SENCOs </w:t>
      </w:r>
      <w:r w:rsidR="00F55C7C">
        <w:rPr>
          <w:rFonts w:ascii="Arial Black" w:hAnsi="Arial Black"/>
          <w:sz w:val="20"/>
          <w:szCs w:val="20"/>
        </w:rPr>
        <w:t>(Miss Leah and Mrs Brennan</w:t>
      </w:r>
      <w:r>
        <w:rPr>
          <w:rFonts w:ascii="Arial Black" w:hAnsi="Arial Black"/>
          <w:sz w:val="20"/>
          <w:szCs w:val="20"/>
        </w:rPr>
        <w:t xml:space="preserve">) have an </w:t>
      </w:r>
      <w:r w:rsidR="00F55C7C">
        <w:rPr>
          <w:rFonts w:ascii="Arial Black" w:hAnsi="Arial Black"/>
          <w:sz w:val="20"/>
          <w:szCs w:val="20"/>
        </w:rPr>
        <w:t>‘</w:t>
      </w:r>
      <w:r>
        <w:rPr>
          <w:rFonts w:ascii="Arial Black" w:hAnsi="Arial Black"/>
          <w:sz w:val="20"/>
          <w:szCs w:val="20"/>
        </w:rPr>
        <w:t>Open Door</w:t>
      </w:r>
      <w:r w:rsidR="00F55C7C">
        <w:rPr>
          <w:rFonts w:ascii="Arial Black" w:hAnsi="Arial Black"/>
          <w:sz w:val="20"/>
          <w:szCs w:val="20"/>
        </w:rPr>
        <w:t>’</w:t>
      </w:r>
      <w:r>
        <w:rPr>
          <w:rFonts w:ascii="Arial Black" w:hAnsi="Arial Black"/>
          <w:sz w:val="20"/>
          <w:szCs w:val="20"/>
        </w:rPr>
        <w:t xml:space="preserve"> policy and will meet with parents promptly</w:t>
      </w:r>
      <w:r w:rsidR="005017FB">
        <w:rPr>
          <w:rFonts w:ascii="Arial Black" w:hAnsi="Arial Black"/>
          <w:sz w:val="20"/>
          <w:szCs w:val="20"/>
        </w:rPr>
        <w:t>,</w:t>
      </w:r>
      <w:r>
        <w:rPr>
          <w:rFonts w:ascii="Arial Black" w:hAnsi="Arial Black"/>
          <w:sz w:val="20"/>
          <w:szCs w:val="20"/>
        </w:rPr>
        <w:t xml:space="preserve"> where</w:t>
      </w:r>
      <w:r w:rsidRPr="0048089C">
        <w:rPr>
          <w:rFonts w:ascii="Arial Black" w:hAnsi="Arial Black"/>
          <w:sz w:val="20"/>
          <w:szCs w:val="20"/>
        </w:rPr>
        <w:t xml:space="preserve"> </w:t>
      </w:r>
      <w:r>
        <w:rPr>
          <w:rFonts w:ascii="Arial Black" w:hAnsi="Arial Black"/>
          <w:sz w:val="20"/>
          <w:szCs w:val="20"/>
        </w:rPr>
        <w:t xml:space="preserve">they </w:t>
      </w:r>
      <w:r w:rsidRPr="0048089C">
        <w:rPr>
          <w:rFonts w:ascii="Arial Black" w:hAnsi="Arial Black"/>
          <w:sz w:val="20"/>
          <w:szCs w:val="20"/>
        </w:rPr>
        <w:t xml:space="preserve">can discuss concerns of any kind. </w:t>
      </w:r>
    </w:p>
    <w:p w:rsidR="005017FB" w:rsidRPr="005017FB" w:rsidRDefault="00D77CCF" w:rsidP="005017FB">
      <w:pPr>
        <w:rPr>
          <w:rFonts w:ascii="Arial Black" w:hAnsi="Arial Black"/>
          <w:sz w:val="20"/>
          <w:szCs w:val="20"/>
          <w:u w:val="single"/>
        </w:rPr>
      </w:pPr>
      <w:r>
        <w:rPr>
          <w:rFonts w:ascii="Arial Black" w:hAnsi="Arial Black"/>
          <w:sz w:val="20"/>
          <w:szCs w:val="20"/>
          <w:u w:val="single"/>
        </w:rPr>
        <w:t>18</w:t>
      </w:r>
      <w:r w:rsidR="00993947">
        <w:rPr>
          <w:rFonts w:ascii="Arial Black" w:hAnsi="Arial Black"/>
          <w:sz w:val="20"/>
          <w:szCs w:val="20"/>
          <w:u w:val="single"/>
        </w:rPr>
        <w:t xml:space="preserve">. </w:t>
      </w:r>
      <w:r w:rsidR="005017FB" w:rsidRPr="005017FB">
        <w:rPr>
          <w:rFonts w:ascii="Arial Black" w:hAnsi="Arial Black"/>
          <w:sz w:val="20"/>
          <w:szCs w:val="20"/>
          <w:u w:val="single"/>
        </w:rPr>
        <w:t>How will I know how my child is doing?</w:t>
      </w:r>
    </w:p>
    <w:p w:rsidR="005017FB" w:rsidRPr="005017FB" w:rsidRDefault="005017FB" w:rsidP="005017FB">
      <w:pPr>
        <w:rPr>
          <w:rFonts w:ascii="Arial Black" w:hAnsi="Arial Black"/>
          <w:sz w:val="20"/>
          <w:szCs w:val="20"/>
        </w:rPr>
      </w:pPr>
      <w:r w:rsidRPr="005017FB">
        <w:rPr>
          <w:rFonts w:ascii="Arial Black" w:hAnsi="Arial Black"/>
          <w:sz w:val="20"/>
          <w:szCs w:val="20"/>
        </w:rPr>
        <w:t>•</w:t>
      </w:r>
      <w:r w:rsidRPr="005017FB">
        <w:rPr>
          <w:rFonts w:ascii="Arial Black" w:hAnsi="Arial Black"/>
          <w:sz w:val="20"/>
          <w:szCs w:val="20"/>
        </w:rPr>
        <w:tab/>
        <w:t xml:space="preserve">A review meeting for children with Statements or EHCPs is held annually. All professionals that are involved with the child are invited alongside the child and child’s parents. We also encourage the parents to bring along someone for support if needed. The views of the parents are gained beforehand so they feel supported whilst doing so. </w:t>
      </w:r>
    </w:p>
    <w:p w:rsidR="005017FB" w:rsidRPr="005017FB" w:rsidRDefault="005017FB" w:rsidP="005017FB">
      <w:pPr>
        <w:rPr>
          <w:rFonts w:ascii="Arial Black" w:hAnsi="Arial Black"/>
          <w:sz w:val="20"/>
          <w:szCs w:val="20"/>
        </w:rPr>
      </w:pPr>
      <w:r w:rsidRPr="005017FB">
        <w:rPr>
          <w:rFonts w:ascii="Arial Black" w:hAnsi="Arial Black"/>
          <w:sz w:val="20"/>
          <w:szCs w:val="20"/>
        </w:rPr>
        <w:t>•</w:t>
      </w:r>
      <w:r w:rsidRPr="005017FB">
        <w:rPr>
          <w:rFonts w:ascii="Arial Black" w:hAnsi="Arial Black"/>
          <w:sz w:val="20"/>
          <w:szCs w:val="20"/>
        </w:rPr>
        <w:tab/>
        <w:t>All children with SEN have regular review meetings with teachers and parents. The SENCo also attends the meetings for the children current</w:t>
      </w:r>
      <w:r w:rsidR="00F55C7C">
        <w:rPr>
          <w:rFonts w:ascii="Arial Black" w:hAnsi="Arial Black"/>
          <w:sz w:val="20"/>
          <w:szCs w:val="20"/>
        </w:rPr>
        <w:t>ly working at ‘Additional School Support’ level</w:t>
      </w:r>
      <w:r w:rsidRPr="005017FB">
        <w:rPr>
          <w:rFonts w:ascii="Arial Black" w:hAnsi="Arial Black"/>
          <w:sz w:val="20"/>
          <w:szCs w:val="20"/>
        </w:rPr>
        <w:t xml:space="preserve">. </w:t>
      </w:r>
      <w:r w:rsidRPr="005017FB">
        <w:rPr>
          <w:rFonts w:ascii="Arial Black" w:hAnsi="Arial Black"/>
          <w:b/>
          <w:sz w:val="20"/>
          <w:szCs w:val="20"/>
        </w:rPr>
        <w:t>Targets for IEPs are also discussed.  This information is available for the parents to take home. Teachers publish a written report at the end of the school year which can be discussed if needed.</w:t>
      </w:r>
    </w:p>
    <w:p w:rsidR="005017FB" w:rsidRPr="005017FB" w:rsidRDefault="005017FB" w:rsidP="005017FB">
      <w:pPr>
        <w:rPr>
          <w:rFonts w:ascii="Arial Black" w:hAnsi="Arial Black"/>
          <w:b/>
          <w:sz w:val="20"/>
          <w:szCs w:val="20"/>
        </w:rPr>
      </w:pPr>
      <w:r w:rsidRPr="005017FB">
        <w:rPr>
          <w:rFonts w:ascii="Arial Black" w:hAnsi="Arial Black"/>
          <w:sz w:val="20"/>
          <w:szCs w:val="20"/>
        </w:rPr>
        <w:t>•</w:t>
      </w:r>
      <w:r w:rsidRPr="005017FB">
        <w:rPr>
          <w:rFonts w:ascii="Arial Black" w:hAnsi="Arial Black"/>
          <w:sz w:val="20"/>
          <w:szCs w:val="20"/>
        </w:rPr>
        <w:tab/>
        <w:t xml:space="preserve">Your child’s class teacher will be available at the end of each day if you wish to raise a concern.  Appointments can be made to speak in more detail to </w:t>
      </w:r>
      <w:r w:rsidRPr="005017FB">
        <w:rPr>
          <w:rFonts w:ascii="Arial Black" w:hAnsi="Arial Black"/>
          <w:b/>
          <w:sz w:val="20"/>
          <w:szCs w:val="20"/>
        </w:rPr>
        <w:t>the class teacher or SENCO by visiting the school office.</w:t>
      </w:r>
    </w:p>
    <w:p w:rsidR="0051146F" w:rsidRPr="005017FB" w:rsidRDefault="00D77CCF" w:rsidP="0051146F">
      <w:pPr>
        <w:rPr>
          <w:rFonts w:ascii="Arial Black" w:hAnsi="Arial Black"/>
          <w:sz w:val="20"/>
          <w:szCs w:val="20"/>
          <w:u w:val="single"/>
        </w:rPr>
      </w:pPr>
      <w:r>
        <w:rPr>
          <w:rFonts w:ascii="Arial Black" w:hAnsi="Arial Black"/>
          <w:sz w:val="20"/>
          <w:szCs w:val="20"/>
          <w:u w:val="single"/>
        </w:rPr>
        <w:t>19</w:t>
      </w:r>
      <w:r w:rsidR="00993947">
        <w:rPr>
          <w:rFonts w:ascii="Arial Black" w:hAnsi="Arial Black"/>
          <w:sz w:val="20"/>
          <w:szCs w:val="20"/>
          <w:u w:val="single"/>
        </w:rPr>
        <w:t xml:space="preserve">. </w:t>
      </w:r>
      <w:r w:rsidR="0051146F" w:rsidRPr="005017FB">
        <w:rPr>
          <w:rFonts w:ascii="Arial Black" w:hAnsi="Arial Black"/>
          <w:sz w:val="20"/>
          <w:szCs w:val="20"/>
          <w:u w:val="single"/>
        </w:rPr>
        <w:t>Do you offer Open Days?</w:t>
      </w:r>
    </w:p>
    <w:p w:rsidR="005017FB" w:rsidRPr="0048089C" w:rsidRDefault="005017FB" w:rsidP="0051146F">
      <w:pPr>
        <w:rPr>
          <w:rFonts w:ascii="Arial Black" w:hAnsi="Arial Black"/>
          <w:sz w:val="20"/>
          <w:szCs w:val="20"/>
        </w:rPr>
      </w:pPr>
      <w:r>
        <w:rPr>
          <w:rFonts w:ascii="Arial Black" w:hAnsi="Arial Black"/>
          <w:sz w:val="20"/>
          <w:szCs w:val="20"/>
        </w:rPr>
        <w:t>Throughout the year</w:t>
      </w:r>
      <w:r w:rsidR="00B678F6">
        <w:rPr>
          <w:rFonts w:ascii="Arial Black" w:hAnsi="Arial Black"/>
          <w:sz w:val="20"/>
          <w:szCs w:val="20"/>
        </w:rPr>
        <w:t>,</w:t>
      </w:r>
      <w:r>
        <w:rPr>
          <w:rFonts w:ascii="Arial Black" w:hAnsi="Arial Black"/>
          <w:sz w:val="20"/>
          <w:szCs w:val="20"/>
        </w:rPr>
        <w:t xml:space="preserve"> Manchester Road provides parents with t</w:t>
      </w:r>
      <w:r w:rsidR="00B678F6">
        <w:rPr>
          <w:rFonts w:ascii="Arial Black" w:hAnsi="Arial Black"/>
          <w:sz w:val="20"/>
          <w:szCs w:val="20"/>
        </w:rPr>
        <w:t>he opportunity to attend open</w:t>
      </w:r>
      <w:r>
        <w:rPr>
          <w:rFonts w:ascii="Arial Black" w:hAnsi="Arial Black"/>
          <w:sz w:val="20"/>
          <w:szCs w:val="20"/>
        </w:rPr>
        <w:t xml:space="preserve"> evenings </w:t>
      </w:r>
      <w:r w:rsidR="00F55C7C">
        <w:rPr>
          <w:rFonts w:ascii="Arial Black" w:hAnsi="Arial Black"/>
          <w:sz w:val="20"/>
          <w:szCs w:val="20"/>
        </w:rPr>
        <w:t>focusing on ‘New to Early Years</w:t>
      </w:r>
      <w:r w:rsidR="00B678F6">
        <w:rPr>
          <w:rFonts w:ascii="Arial Black" w:hAnsi="Arial Black"/>
          <w:sz w:val="20"/>
          <w:szCs w:val="20"/>
        </w:rPr>
        <w:t>’, ‘Reading’,</w:t>
      </w:r>
      <w:r w:rsidR="00F55C7C">
        <w:rPr>
          <w:rFonts w:ascii="Arial Black" w:hAnsi="Arial Black"/>
          <w:sz w:val="20"/>
          <w:szCs w:val="20"/>
        </w:rPr>
        <w:t xml:space="preserve"> ‘Phonics’,</w:t>
      </w:r>
      <w:r w:rsidR="00B678F6">
        <w:rPr>
          <w:rFonts w:ascii="Arial Black" w:hAnsi="Arial Black"/>
          <w:sz w:val="20"/>
          <w:szCs w:val="20"/>
        </w:rPr>
        <w:t xml:space="preserve"> ‘Writing’, ‘Maths’ and ‘Year 6 SATS’.  These evening allow parents to ask questions, take away strategies and resources to help support their child at home.</w:t>
      </w:r>
    </w:p>
    <w:p w:rsidR="0051146F" w:rsidRDefault="0051146F" w:rsidP="0051146F">
      <w:pPr>
        <w:rPr>
          <w:rFonts w:ascii="Arial Black" w:hAnsi="Arial Black"/>
          <w:sz w:val="20"/>
          <w:szCs w:val="20"/>
        </w:rPr>
      </w:pPr>
      <w:r w:rsidRPr="0048089C">
        <w:rPr>
          <w:rFonts w:ascii="Arial Black" w:hAnsi="Arial Black"/>
          <w:sz w:val="20"/>
          <w:szCs w:val="20"/>
        </w:rPr>
        <w:t>Parents can giv</w:t>
      </w:r>
      <w:r w:rsidR="00B678F6">
        <w:rPr>
          <w:rFonts w:ascii="Arial Black" w:hAnsi="Arial Black"/>
          <w:sz w:val="20"/>
          <w:szCs w:val="20"/>
        </w:rPr>
        <w:t>e feedback in various ways including;</w:t>
      </w:r>
    </w:p>
    <w:p w:rsidR="00B678F6" w:rsidRDefault="00B678F6" w:rsidP="00B678F6">
      <w:pPr>
        <w:pStyle w:val="ListParagraph"/>
        <w:numPr>
          <w:ilvl w:val="0"/>
          <w:numId w:val="10"/>
        </w:numPr>
        <w:rPr>
          <w:rFonts w:ascii="Arial Black" w:hAnsi="Arial Black"/>
          <w:sz w:val="20"/>
          <w:szCs w:val="20"/>
        </w:rPr>
      </w:pPr>
      <w:r>
        <w:rPr>
          <w:rFonts w:ascii="Arial Black" w:hAnsi="Arial Black"/>
          <w:sz w:val="20"/>
          <w:szCs w:val="20"/>
        </w:rPr>
        <w:t>School questionnaires</w:t>
      </w:r>
    </w:p>
    <w:p w:rsidR="0079040D" w:rsidRDefault="0079040D" w:rsidP="00B678F6">
      <w:pPr>
        <w:pStyle w:val="ListParagraph"/>
        <w:numPr>
          <w:ilvl w:val="0"/>
          <w:numId w:val="10"/>
        </w:numPr>
        <w:rPr>
          <w:rFonts w:ascii="Arial Black" w:hAnsi="Arial Black"/>
          <w:sz w:val="20"/>
          <w:szCs w:val="20"/>
        </w:rPr>
      </w:pPr>
      <w:r>
        <w:rPr>
          <w:rFonts w:ascii="Arial Black" w:hAnsi="Arial Black"/>
          <w:sz w:val="20"/>
          <w:szCs w:val="20"/>
        </w:rPr>
        <w:t>At the end of each school day</w:t>
      </w:r>
    </w:p>
    <w:p w:rsidR="00B678F6" w:rsidRDefault="00B678F6" w:rsidP="00B678F6">
      <w:pPr>
        <w:pStyle w:val="ListParagraph"/>
        <w:numPr>
          <w:ilvl w:val="0"/>
          <w:numId w:val="10"/>
        </w:numPr>
        <w:rPr>
          <w:rFonts w:ascii="Arial Black" w:hAnsi="Arial Black"/>
          <w:sz w:val="20"/>
          <w:szCs w:val="20"/>
        </w:rPr>
      </w:pPr>
      <w:r>
        <w:rPr>
          <w:rFonts w:ascii="Arial Black" w:hAnsi="Arial Black"/>
          <w:sz w:val="20"/>
          <w:szCs w:val="20"/>
        </w:rPr>
        <w:t>3 parents evenings a year</w:t>
      </w:r>
    </w:p>
    <w:p w:rsidR="00B678F6" w:rsidRDefault="00B678F6" w:rsidP="00B678F6">
      <w:pPr>
        <w:pStyle w:val="ListParagraph"/>
        <w:numPr>
          <w:ilvl w:val="0"/>
          <w:numId w:val="10"/>
        </w:numPr>
        <w:rPr>
          <w:rFonts w:ascii="Arial Black" w:hAnsi="Arial Black"/>
          <w:sz w:val="20"/>
          <w:szCs w:val="20"/>
        </w:rPr>
      </w:pPr>
      <w:r>
        <w:rPr>
          <w:rFonts w:ascii="Arial Black" w:hAnsi="Arial Black"/>
          <w:sz w:val="20"/>
          <w:szCs w:val="20"/>
        </w:rPr>
        <w:t>Suggestion box (in reception)</w:t>
      </w:r>
    </w:p>
    <w:p w:rsidR="0079040D" w:rsidRDefault="0079040D" w:rsidP="00B678F6">
      <w:pPr>
        <w:pStyle w:val="ListParagraph"/>
        <w:numPr>
          <w:ilvl w:val="0"/>
          <w:numId w:val="10"/>
        </w:numPr>
        <w:rPr>
          <w:rFonts w:ascii="Arial Black" w:hAnsi="Arial Black"/>
          <w:sz w:val="20"/>
          <w:szCs w:val="20"/>
        </w:rPr>
      </w:pPr>
      <w:r>
        <w:rPr>
          <w:rFonts w:ascii="Arial Black" w:hAnsi="Arial Black"/>
          <w:sz w:val="20"/>
          <w:szCs w:val="20"/>
        </w:rPr>
        <w:t>Suggestion section on the Facebook page (Coming soon)</w:t>
      </w:r>
    </w:p>
    <w:p w:rsidR="00B678F6" w:rsidRPr="00B678F6" w:rsidRDefault="00B678F6" w:rsidP="00B678F6">
      <w:pPr>
        <w:pStyle w:val="ListParagraph"/>
        <w:numPr>
          <w:ilvl w:val="0"/>
          <w:numId w:val="10"/>
        </w:numPr>
        <w:rPr>
          <w:rFonts w:ascii="Arial Black" w:hAnsi="Arial Black"/>
          <w:sz w:val="20"/>
          <w:szCs w:val="20"/>
        </w:rPr>
      </w:pPr>
      <w:r>
        <w:rPr>
          <w:rFonts w:ascii="Arial Black" w:hAnsi="Arial Black"/>
          <w:sz w:val="20"/>
          <w:szCs w:val="20"/>
        </w:rPr>
        <w:t>End of year report</w:t>
      </w:r>
    </w:p>
    <w:p w:rsidR="0051146F" w:rsidRPr="00BC7C5A" w:rsidRDefault="0051146F" w:rsidP="00396069">
      <w:pPr>
        <w:jc w:val="center"/>
        <w:rPr>
          <w:rFonts w:ascii="Arial Black" w:hAnsi="Arial Black"/>
          <w:b/>
          <w:color w:val="5F497A" w:themeColor="accent4" w:themeShade="BF"/>
          <w:sz w:val="36"/>
          <w:szCs w:val="36"/>
          <w:u w:val="single"/>
        </w:rPr>
      </w:pPr>
      <w:r w:rsidRPr="00BC7C5A">
        <w:rPr>
          <w:rFonts w:ascii="Arial Black" w:hAnsi="Arial Black"/>
          <w:b/>
          <w:color w:val="5F497A" w:themeColor="accent4" w:themeShade="BF"/>
          <w:sz w:val="36"/>
          <w:szCs w:val="36"/>
          <w:u w:val="single"/>
        </w:rPr>
        <w:t>Working Together</w:t>
      </w:r>
    </w:p>
    <w:p w:rsidR="0079040D" w:rsidRPr="0079040D" w:rsidRDefault="00D77CCF" w:rsidP="0079040D">
      <w:pPr>
        <w:rPr>
          <w:rFonts w:ascii="Arial Black" w:hAnsi="Arial Black"/>
          <w:sz w:val="20"/>
          <w:szCs w:val="20"/>
          <w:u w:val="single"/>
        </w:rPr>
      </w:pPr>
      <w:r>
        <w:rPr>
          <w:rFonts w:ascii="Arial Black" w:hAnsi="Arial Black"/>
          <w:sz w:val="20"/>
          <w:szCs w:val="20"/>
          <w:u w:val="single"/>
        </w:rPr>
        <w:t>20</w:t>
      </w:r>
      <w:r w:rsidR="00993947">
        <w:rPr>
          <w:rFonts w:ascii="Arial Black" w:hAnsi="Arial Black"/>
          <w:sz w:val="20"/>
          <w:szCs w:val="20"/>
          <w:u w:val="single"/>
        </w:rPr>
        <w:t xml:space="preserve">. </w:t>
      </w:r>
      <w:r w:rsidR="0051146F" w:rsidRPr="0079040D">
        <w:rPr>
          <w:rFonts w:ascii="Arial Black" w:hAnsi="Arial Black"/>
          <w:sz w:val="20"/>
          <w:szCs w:val="20"/>
          <w:u w:val="single"/>
        </w:rPr>
        <w:t>Do you have home/school contracts?</w:t>
      </w:r>
      <w:r w:rsidR="0079040D" w:rsidRPr="0079040D">
        <w:rPr>
          <w:rFonts w:ascii="Arial Black" w:hAnsi="Arial Black"/>
          <w:sz w:val="20"/>
          <w:szCs w:val="20"/>
          <w:u w:val="single"/>
        </w:rPr>
        <w:t xml:space="preserve"> </w:t>
      </w:r>
    </w:p>
    <w:p w:rsidR="0051146F" w:rsidRPr="0048089C" w:rsidRDefault="0079040D" w:rsidP="0051146F">
      <w:pPr>
        <w:rPr>
          <w:rFonts w:ascii="Arial Black" w:hAnsi="Arial Black"/>
          <w:sz w:val="20"/>
          <w:szCs w:val="20"/>
        </w:rPr>
      </w:pPr>
      <w:r w:rsidRPr="0048089C">
        <w:rPr>
          <w:rFonts w:ascii="Arial Black" w:hAnsi="Arial Black"/>
          <w:sz w:val="20"/>
          <w:szCs w:val="20"/>
        </w:rPr>
        <w:t>A</w:t>
      </w:r>
      <w:r w:rsidR="00274092">
        <w:rPr>
          <w:rFonts w:ascii="Arial Black" w:hAnsi="Arial Black"/>
          <w:sz w:val="20"/>
          <w:szCs w:val="20"/>
        </w:rPr>
        <w:t>ll parents/</w:t>
      </w:r>
      <w:r w:rsidRPr="0048089C">
        <w:rPr>
          <w:rFonts w:ascii="Arial Black" w:hAnsi="Arial Black"/>
          <w:sz w:val="20"/>
          <w:szCs w:val="20"/>
        </w:rPr>
        <w:t>children are asked to sign a home/school agreement bef</w:t>
      </w:r>
      <w:r w:rsidR="00F55C7C">
        <w:rPr>
          <w:rFonts w:ascii="Arial Black" w:hAnsi="Arial Black"/>
          <w:sz w:val="20"/>
          <w:szCs w:val="20"/>
        </w:rPr>
        <w:t>ore starting at Manchester Road Primary Academy.</w:t>
      </w:r>
      <w:r w:rsidRPr="0048089C">
        <w:rPr>
          <w:rFonts w:ascii="Arial Black" w:hAnsi="Arial Black"/>
          <w:sz w:val="20"/>
          <w:szCs w:val="20"/>
        </w:rPr>
        <w:t xml:space="preserve"> </w:t>
      </w:r>
    </w:p>
    <w:p w:rsidR="00274092" w:rsidRDefault="00D77CCF" w:rsidP="00274092">
      <w:pPr>
        <w:rPr>
          <w:rFonts w:ascii="Arial Black" w:hAnsi="Arial Black"/>
          <w:sz w:val="20"/>
          <w:szCs w:val="20"/>
        </w:rPr>
      </w:pPr>
      <w:r>
        <w:rPr>
          <w:rFonts w:ascii="Arial Black" w:hAnsi="Arial Black"/>
          <w:sz w:val="20"/>
          <w:szCs w:val="20"/>
          <w:u w:val="single"/>
        </w:rPr>
        <w:t>21</w:t>
      </w:r>
      <w:r w:rsidR="00993947">
        <w:rPr>
          <w:rFonts w:ascii="Arial Black" w:hAnsi="Arial Black"/>
          <w:sz w:val="20"/>
          <w:szCs w:val="20"/>
          <w:u w:val="single"/>
        </w:rPr>
        <w:t xml:space="preserve">. </w:t>
      </w:r>
      <w:r w:rsidR="0051146F" w:rsidRPr="0079040D">
        <w:rPr>
          <w:rFonts w:ascii="Arial Black" w:hAnsi="Arial Black"/>
          <w:sz w:val="20"/>
          <w:szCs w:val="20"/>
          <w:u w:val="single"/>
        </w:rPr>
        <w:t xml:space="preserve">What opportunities do you offer for children </w:t>
      </w:r>
      <w:r w:rsidR="003903C5">
        <w:rPr>
          <w:rFonts w:ascii="Arial Black" w:hAnsi="Arial Black"/>
          <w:sz w:val="20"/>
          <w:szCs w:val="20"/>
          <w:u w:val="single"/>
        </w:rPr>
        <w:t xml:space="preserve">and parents </w:t>
      </w:r>
      <w:r w:rsidR="0051146F" w:rsidRPr="0079040D">
        <w:rPr>
          <w:rFonts w:ascii="Arial Black" w:hAnsi="Arial Black"/>
          <w:sz w:val="20"/>
          <w:szCs w:val="20"/>
          <w:u w:val="single"/>
        </w:rPr>
        <w:t>to have their say?</w:t>
      </w:r>
      <w:r w:rsidR="00274092">
        <w:rPr>
          <w:rFonts w:ascii="Arial Black" w:hAnsi="Arial Black"/>
          <w:sz w:val="20"/>
          <w:szCs w:val="20"/>
        </w:rPr>
        <w:t xml:space="preserve"> </w:t>
      </w:r>
    </w:p>
    <w:p w:rsidR="0051146F" w:rsidRPr="0048089C" w:rsidRDefault="00274092" w:rsidP="0051146F">
      <w:pPr>
        <w:rPr>
          <w:rFonts w:ascii="Arial Black" w:hAnsi="Arial Black"/>
          <w:sz w:val="20"/>
          <w:szCs w:val="20"/>
        </w:rPr>
      </w:pPr>
      <w:r w:rsidRPr="0048089C">
        <w:rPr>
          <w:rFonts w:ascii="Arial Black" w:hAnsi="Arial Black"/>
          <w:sz w:val="20"/>
          <w:szCs w:val="20"/>
        </w:rPr>
        <w:t>School operates a school council which is active in allowing children to give their views to the school. Parents are encouraged to take an active part in their child’s learning thro</w:t>
      </w:r>
      <w:r w:rsidR="003903C5">
        <w:rPr>
          <w:rFonts w:ascii="Arial Black" w:hAnsi="Arial Black"/>
          <w:sz w:val="20"/>
          <w:szCs w:val="20"/>
        </w:rPr>
        <w:t xml:space="preserve">ugh IEP meetings, </w:t>
      </w:r>
      <w:r w:rsidR="006D64E4">
        <w:rPr>
          <w:rFonts w:ascii="Arial Black" w:hAnsi="Arial Black"/>
          <w:sz w:val="20"/>
          <w:szCs w:val="20"/>
        </w:rPr>
        <w:t>parent’s</w:t>
      </w:r>
      <w:r w:rsidR="003903C5">
        <w:rPr>
          <w:rFonts w:ascii="Arial Black" w:hAnsi="Arial Black"/>
          <w:sz w:val="20"/>
          <w:szCs w:val="20"/>
        </w:rPr>
        <w:t xml:space="preserve"> evenings</w:t>
      </w:r>
      <w:r w:rsidRPr="0048089C">
        <w:rPr>
          <w:rFonts w:ascii="Arial Black" w:hAnsi="Arial Black"/>
          <w:sz w:val="20"/>
          <w:szCs w:val="20"/>
        </w:rPr>
        <w:t>, workshops and informal learning sessions, for example. Sch</w:t>
      </w:r>
      <w:r w:rsidR="00993947">
        <w:rPr>
          <w:rFonts w:ascii="Arial Black" w:hAnsi="Arial Black"/>
          <w:sz w:val="20"/>
          <w:szCs w:val="20"/>
        </w:rPr>
        <w:t xml:space="preserve">ool has a ‘Suggestion Box’ in reception and we are currently developing a parent forum on our Facebook page </w:t>
      </w:r>
      <w:r w:rsidRPr="0048089C">
        <w:rPr>
          <w:rFonts w:ascii="Arial Black" w:hAnsi="Arial Black"/>
          <w:sz w:val="20"/>
          <w:szCs w:val="20"/>
        </w:rPr>
        <w:t>which give</w:t>
      </w:r>
      <w:r w:rsidR="00993947">
        <w:rPr>
          <w:rFonts w:ascii="Arial Black" w:hAnsi="Arial Black"/>
          <w:sz w:val="20"/>
          <w:szCs w:val="20"/>
        </w:rPr>
        <w:t>s</w:t>
      </w:r>
      <w:r w:rsidRPr="0048089C">
        <w:rPr>
          <w:rFonts w:ascii="Arial Black" w:hAnsi="Arial Black"/>
          <w:sz w:val="20"/>
          <w:szCs w:val="20"/>
        </w:rPr>
        <w:t xml:space="preserve"> parents the opportunitie</w:t>
      </w:r>
      <w:r w:rsidR="00993947">
        <w:rPr>
          <w:rFonts w:ascii="Arial Black" w:hAnsi="Arial Black"/>
          <w:sz w:val="20"/>
          <w:szCs w:val="20"/>
        </w:rPr>
        <w:t>s to share their views.  Our PSCPO</w:t>
      </w:r>
      <w:r w:rsidRPr="0048089C">
        <w:rPr>
          <w:rFonts w:ascii="Arial Black" w:hAnsi="Arial Black"/>
          <w:sz w:val="20"/>
          <w:szCs w:val="20"/>
        </w:rPr>
        <w:t xml:space="preserve"> is available to support parents where needed. </w:t>
      </w:r>
    </w:p>
    <w:p w:rsidR="003903C5" w:rsidRDefault="00D77CCF" w:rsidP="003903C5">
      <w:pPr>
        <w:rPr>
          <w:rFonts w:ascii="Arial Black" w:hAnsi="Arial Black"/>
          <w:sz w:val="20"/>
          <w:szCs w:val="20"/>
        </w:rPr>
      </w:pPr>
      <w:r>
        <w:rPr>
          <w:rFonts w:ascii="Arial Black" w:hAnsi="Arial Black"/>
          <w:sz w:val="20"/>
          <w:szCs w:val="20"/>
          <w:u w:val="single"/>
        </w:rPr>
        <w:t>22</w:t>
      </w:r>
      <w:r w:rsidR="00993947">
        <w:rPr>
          <w:rFonts w:ascii="Arial Black" w:hAnsi="Arial Black"/>
          <w:sz w:val="20"/>
          <w:szCs w:val="20"/>
          <w:u w:val="single"/>
        </w:rPr>
        <w:t xml:space="preserve">. </w:t>
      </w:r>
      <w:r w:rsidR="0051146F" w:rsidRPr="0079040D">
        <w:rPr>
          <w:rFonts w:ascii="Arial Black" w:hAnsi="Arial Black"/>
          <w:sz w:val="20"/>
          <w:szCs w:val="20"/>
          <w:u w:val="single"/>
        </w:rPr>
        <w:t>What opportunities are there for parents to get involved in the life of the school or become school governors?</w:t>
      </w:r>
      <w:r w:rsidR="003903C5" w:rsidRPr="003903C5">
        <w:rPr>
          <w:rFonts w:ascii="Arial Black" w:hAnsi="Arial Black"/>
          <w:sz w:val="20"/>
          <w:szCs w:val="20"/>
        </w:rPr>
        <w:t xml:space="preserve"> </w:t>
      </w:r>
    </w:p>
    <w:p w:rsidR="003903C5" w:rsidRPr="0048089C" w:rsidRDefault="003903C5" w:rsidP="003903C5">
      <w:pPr>
        <w:rPr>
          <w:rFonts w:ascii="Arial Black" w:hAnsi="Arial Black"/>
          <w:sz w:val="20"/>
          <w:szCs w:val="20"/>
        </w:rPr>
      </w:pPr>
      <w:r w:rsidRPr="0048089C">
        <w:rPr>
          <w:rFonts w:ascii="Arial Black" w:hAnsi="Arial Black"/>
          <w:sz w:val="20"/>
          <w:szCs w:val="20"/>
        </w:rPr>
        <w:t xml:space="preserve">School welcomes parents to help in school, whether that be to hear children read, support practical activities or to escort children on a trip outside the school premises. There are also parents represented on the Governing body of the school. </w:t>
      </w:r>
    </w:p>
    <w:p w:rsidR="003903C5" w:rsidRDefault="00D77CCF" w:rsidP="003903C5">
      <w:pPr>
        <w:rPr>
          <w:rFonts w:ascii="Arial Black" w:hAnsi="Arial Black"/>
          <w:sz w:val="20"/>
          <w:szCs w:val="20"/>
          <w:u w:val="single"/>
        </w:rPr>
      </w:pPr>
      <w:r>
        <w:rPr>
          <w:rFonts w:ascii="Arial Black" w:hAnsi="Arial Black"/>
          <w:sz w:val="20"/>
          <w:szCs w:val="20"/>
          <w:u w:val="single"/>
        </w:rPr>
        <w:t>23</w:t>
      </w:r>
      <w:r w:rsidR="00993947">
        <w:rPr>
          <w:rFonts w:ascii="Arial Black" w:hAnsi="Arial Black"/>
          <w:sz w:val="20"/>
          <w:szCs w:val="20"/>
          <w:u w:val="single"/>
        </w:rPr>
        <w:t xml:space="preserve">. </w:t>
      </w:r>
      <w:r w:rsidR="0051146F" w:rsidRPr="0079040D">
        <w:rPr>
          <w:rFonts w:ascii="Arial Black" w:hAnsi="Arial Black"/>
          <w:sz w:val="20"/>
          <w:szCs w:val="20"/>
          <w:u w:val="single"/>
        </w:rPr>
        <w:t>How does the Governing Body involve other agencies in meeting the needs of pupils with SEN</w:t>
      </w:r>
      <w:r w:rsidR="003903C5">
        <w:rPr>
          <w:rFonts w:ascii="Arial Black" w:hAnsi="Arial Black"/>
          <w:sz w:val="20"/>
          <w:szCs w:val="20"/>
          <w:u w:val="single"/>
        </w:rPr>
        <w:t xml:space="preserve"> and supporting their families?</w:t>
      </w:r>
    </w:p>
    <w:p w:rsidR="003903C5" w:rsidRPr="00A60EAC" w:rsidRDefault="00F55C7C" w:rsidP="0051146F">
      <w:pPr>
        <w:rPr>
          <w:rFonts w:ascii="Arial Black" w:hAnsi="Arial Black"/>
          <w:sz w:val="20"/>
          <w:szCs w:val="20"/>
        </w:rPr>
      </w:pPr>
      <w:r>
        <w:rPr>
          <w:rFonts w:ascii="Arial Black" w:hAnsi="Arial Black"/>
          <w:sz w:val="20"/>
          <w:szCs w:val="20"/>
        </w:rPr>
        <w:t>Kim Brogan (parent governor)</w:t>
      </w:r>
      <w:r w:rsidR="00564845">
        <w:rPr>
          <w:rFonts w:ascii="Arial Black" w:hAnsi="Arial Black"/>
          <w:sz w:val="20"/>
          <w:szCs w:val="20"/>
        </w:rPr>
        <w:t xml:space="preserve"> is responsible</w:t>
      </w:r>
      <w:r w:rsidR="003903C5" w:rsidRPr="0048089C">
        <w:rPr>
          <w:rFonts w:ascii="Arial Black" w:hAnsi="Arial Black"/>
          <w:sz w:val="20"/>
          <w:szCs w:val="20"/>
        </w:rPr>
        <w:t xml:space="preserve"> for children with special educational needs. </w:t>
      </w:r>
      <w:r w:rsidR="00564845">
        <w:rPr>
          <w:rFonts w:ascii="Arial Black" w:hAnsi="Arial Black"/>
          <w:sz w:val="20"/>
          <w:szCs w:val="20"/>
        </w:rPr>
        <w:t>She is actively aware of the children on the SE</w:t>
      </w:r>
      <w:r w:rsidR="00B36716">
        <w:rPr>
          <w:rFonts w:ascii="Arial Black" w:hAnsi="Arial Black"/>
          <w:sz w:val="20"/>
          <w:szCs w:val="20"/>
        </w:rPr>
        <w:t>N register, what intervention they are receiving and what agencies are involved.</w:t>
      </w:r>
    </w:p>
    <w:p w:rsidR="0051146F" w:rsidRPr="00993947" w:rsidRDefault="00D77CCF" w:rsidP="0051146F">
      <w:pPr>
        <w:rPr>
          <w:rFonts w:ascii="Arial Black" w:hAnsi="Arial Black"/>
          <w:sz w:val="20"/>
          <w:szCs w:val="20"/>
          <w:u w:val="single"/>
        </w:rPr>
      </w:pPr>
      <w:r>
        <w:rPr>
          <w:rFonts w:ascii="Arial Black" w:hAnsi="Arial Black"/>
          <w:sz w:val="20"/>
          <w:szCs w:val="20"/>
          <w:u w:val="single"/>
        </w:rPr>
        <w:t>24</w:t>
      </w:r>
      <w:r w:rsidR="00993947">
        <w:rPr>
          <w:rFonts w:ascii="Arial Black" w:hAnsi="Arial Black"/>
          <w:sz w:val="20"/>
          <w:szCs w:val="20"/>
          <w:u w:val="single"/>
        </w:rPr>
        <w:t xml:space="preserve">. </w:t>
      </w:r>
      <w:r w:rsidR="0051146F" w:rsidRPr="003903C5">
        <w:rPr>
          <w:rFonts w:ascii="Arial Black" w:hAnsi="Arial Black"/>
          <w:sz w:val="20"/>
          <w:szCs w:val="20"/>
          <w:u w:val="single"/>
        </w:rPr>
        <w:t>What information, advice and guidance can parents access through t</w:t>
      </w:r>
      <w:r w:rsidR="003903C5" w:rsidRPr="003903C5">
        <w:rPr>
          <w:rFonts w:ascii="Arial Black" w:hAnsi="Arial Black"/>
          <w:sz w:val="20"/>
          <w:szCs w:val="20"/>
          <w:u w:val="single"/>
        </w:rPr>
        <w:t xml:space="preserve">he school?   </w:t>
      </w:r>
    </w:p>
    <w:p w:rsidR="0051146F" w:rsidRPr="0048089C" w:rsidRDefault="0048089C" w:rsidP="0051146F">
      <w:pPr>
        <w:rPr>
          <w:rFonts w:ascii="Arial Black" w:hAnsi="Arial Black"/>
          <w:sz w:val="20"/>
          <w:szCs w:val="20"/>
        </w:rPr>
      </w:pPr>
      <w:r>
        <w:rPr>
          <w:rFonts w:ascii="Arial Black" w:hAnsi="Arial Black"/>
          <w:sz w:val="20"/>
          <w:szCs w:val="20"/>
        </w:rPr>
        <w:t xml:space="preserve">The </w:t>
      </w:r>
      <w:r w:rsidR="0051146F" w:rsidRPr="0048089C">
        <w:rPr>
          <w:rFonts w:ascii="Arial Black" w:hAnsi="Arial Black"/>
          <w:sz w:val="20"/>
          <w:szCs w:val="20"/>
        </w:rPr>
        <w:t>SENCO</w:t>
      </w:r>
      <w:r>
        <w:rPr>
          <w:rFonts w:ascii="Arial Black" w:hAnsi="Arial Black"/>
          <w:sz w:val="20"/>
          <w:szCs w:val="20"/>
        </w:rPr>
        <w:t>s or PSCPO</w:t>
      </w:r>
      <w:r w:rsidR="0051146F" w:rsidRPr="0048089C">
        <w:rPr>
          <w:rFonts w:ascii="Arial Black" w:hAnsi="Arial Black"/>
          <w:sz w:val="20"/>
          <w:szCs w:val="20"/>
        </w:rPr>
        <w:t xml:space="preserve"> will aid parents in filling in forms and paperwork. This can be requested informally or we offer to support parents if we are aware that help may be required. Any parent who needs the guidance </w:t>
      </w:r>
      <w:r w:rsidR="00993947">
        <w:rPr>
          <w:rFonts w:ascii="Arial Black" w:hAnsi="Arial Black"/>
          <w:sz w:val="20"/>
          <w:szCs w:val="20"/>
        </w:rPr>
        <w:t>can request to speak to our PSCPO</w:t>
      </w:r>
      <w:r w:rsidR="0051146F" w:rsidRPr="0048089C">
        <w:rPr>
          <w:rFonts w:ascii="Arial Black" w:hAnsi="Arial Black"/>
          <w:sz w:val="20"/>
          <w:szCs w:val="20"/>
        </w:rPr>
        <w:t xml:space="preserve">. A private place to speak can be made available. Signposting to other agencies who may be able to help families is also done </w:t>
      </w:r>
      <w:r w:rsidR="00993947">
        <w:rPr>
          <w:rFonts w:ascii="Arial Black" w:hAnsi="Arial Black"/>
          <w:sz w:val="20"/>
          <w:szCs w:val="20"/>
        </w:rPr>
        <w:t>through either our PSCPO</w:t>
      </w:r>
      <w:r w:rsidR="0051146F" w:rsidRPr="0048089C">
        <w:rPr>
          <w:rFonts w:ascii="Arial Black" w:hAnsi="Arial Black"/>
          <w:sz w:val="20"/>
          <w:szCs w:val="20"/>
        </w:rPr>
        <w:t xml:space="preserve"> or SENCO</w:t>
      </w:r>
      <w:r w:rsidR="00993947">
        <w:rPr>
          <w:rFonts w:ascii="Arial Black" w:hAnsi="Arial Black"/>
          <w:sz w:val="20"/>
          <w:szCs w:val="20"/>
        </w:rPr>
        <w:t>s</w:t>
      </w:r>
      <w:r w:rsidR="0051146F" w:rsidRPr="0048089C">
        <w:rPr>
          <w:rFonts w:ascii="Arial Black" w:hAnsi="Arial Black"/>
          <w:sz w:val="20"/>
          <w:szCs w:val="20"/>
        </w:rPr>
        <w:t xml:space="preserve">. </w:t>
      </w:r>
    </w:p>
    <w:p w:rsidR="0051146F" w:rsidRPr="00BC7C5A" w:rsidRDefault="0051146F" w:rsidP="00993947">
      <w:pPr>
        <w:jc w:val="center"/>
        <w:rPr>
          <w:rFonts w:ascii="Arial Black" w:hAnsi="Arial Black"/>
          <w:b/>
          <w:color w:val="FF0066"/>
          <w:sz w:val="36"/>
          <w:szCs w:val="36"/>
          <w:u w:val="single"/>
        </w:rPr>
      </w:pPr>
      <w:r w:rsidRPr="00BC7C5A">
        <w:rPr>
          <w:rFonts w:ascii="Arial Black" w:hAnsi="Arial Black"/>
          <w:b/>
          <w:color w:val="FF0066"/>
          <w:sz w:val="36"/>
          <w:szCs w:val="36"/>
          <w:u w:val="single"/>
        </w:rPr>
        <w:t>Transition to High School</w:t>
      </w:r>
    </w:p>
    <w:p w:rsidR="00993947" w:rsidRDefault="00D77CCF" w:rsidP="0051146F">
      <w:pPr>
        <w:rPr>
          <w:rFonts w:ascii="Arial Black" w:hAnsi="Arial Black"/>
          <w:sz w:val="20"/>
          <w:szCs w:val="20"/>
          <w:u w:val="single"/>
        </w:rPr>
      </w:pPr>
      <w:r>
        <w:rPr>
          <w:rFonts w:ascii="Arial Black" w:hAnsi="Arial Black"/>
          <w:sz w:val="20"/>
          <w:szCs w:val="20"/>
          <w:u w:val="single"/>
        </w:rPr>
        <w:t>25</w:t>
      </w:r>
      <w:r w:rsidR="00993947" w:rsidRPr="00993947">
        <w:rPr>
          <w:rFonts w:ascii="Arial Black" w:hAnsi="Arial Black"/>
          <w:sz w:val="20"/>
          <w:szCs w:val="20"/>
          <w:u w:val="single"/>
        </w:rPr>
        <w:t xml:space="preserve">. </w:t>
      </w:r>
      <w:r w:rsidR="0051146F" w:rsidRPr="00993947">
        <w:rPr>
          <w:rFonts w:ascii="Arial Black" w:hAnsi="Arial Black"/>
          <w:sz w:val="20"/>
          <w:szCs w:val="20"/>
          <w:u w:val="single"/>
        </w:rPr>
        <w:t>What support does the s</w:t>
      </w:r>
      <w:r w:rsidR="00993947">
        <w:rPr>
          <w:rFonts w:ascii="Arial Black" w:hAnsi="Arial Black"/>
          <w:sz w:val="20"/>
          <w:szCs w:val="20"/>
          <w:u w:val="single"/>
        </w:rPr>
        <w:t>chool offer around transition?</w:t>
      </w:r>
    </w:p>
    <w:p w:rsidR="0051146F" w:rsidRPr="0048089C" w:rsidRDefault="00A275DE" w:rsidP="0051146F">
      <w:pPr>
        <w:rPr>
          <w:rFonts w:ascii="Arial Black" w:hAnsi="Arial Black"/>
          <w:sz w:val="20"/>
          <w:szCs w:val="20"/>
        </w:rPr>
      </w:pPr>
      <w:r w:rsidRPr="0048089C">
        <w:rPr>
          <w:rFonts w:ascii="Arial Black" w:hAnsi="Arial Black"/>
          <w:sz w:val="20"/>
          <w:szCs w:val="20"/>
        </w:rPr>
        <w:t>I</w:t>
      </w:r>
      <w:r w:rsidR="0051146F" w:rsidRPr="0048089C">
        <w:rPr>
          <w:rFonts w:ascii="Arial Black" w:hAnsi="Arial Black"/>
          <w:sz w:val="20"/>
          <w:szCs w:val="20"/>
        </w:rPr>
        <w:t>f a child with SEN is due to change school, to a high school for example, then we will contact the next school and request a meeting to discuss needs, strategies and what works for the young person. We can also arrange and support extra visits to familiarise the child with their new surroundings. We work closely with the new school to make the transition as smooth as possible.</w:t>
      </w:r>
    </w:p>
    <w:p w:rsidR="0051146F" w:rsidRDefault="0051146F" w:rsidP="0051146F">
      <w:pPr>
        <w:rPr>
          <w:rFonts w:ascii="Arial Black" w:hAnsi="Arial Black"/>
          <w:sz w:val="20"/>
          <w:szCs w:val="20"/>
        </w:rPr>
      </w:pPr>
      <w:r w:rsidRPr="0048089C">
        <w:rPr>
          <w:rFonts w:ascii="Arial Black" w:hAnsi="Arial Black"/>
          <w:sz w:val="20"/>
          <w:szCs w:val="20"/>
        </w:rPr>
        <w:t>Transition within school is also planned carefully. Opportunities to visit new classrooms and meet new staff are given. Staff will meet for a handover meeting where needs, strategies and techn</w:t>
      </w:r>
      <w:r w:rsidR="00A275DE" w:rsidRPr="0048089C">
        <w:rPr>
          <w:rFonts w:ascii="Arial Black" w:hAnsi="Arial Black"/>
          <w:sz w:val="20"/>
          <w:szCs w:val="20"/>
        </w:rPr>
        <w:t xml:space="preserve">iques are discussed at length. </w:t>
      </w:r>
    </w:p>
    <w:p w:rsidR="00BC7C5A" w:rsidRPr="0048089C" w:rsidRDefault="00BC7C5A" w:rsidP="0051146F">
      <w:pPr>
        <w:rPr>
          <w:rFonts w:ascii="Arial Black" w:hAnsi="Arial Black"/>
          <w:sz w:val="20"/>
          <w:szCs w:val="20"/>
        </w:rPr>
      </w:pPr>
      <w:r>
        <w:rPr>
          <w:rFonts w:ascii="Arial Black" w:hAnsi="Arial Black"/>
          <w:sz w:val="20"/>
          <w:szCs w:val="20"/>
        </w:rPr>
        <w:t>Feeder high school often r</w:t>
      </w:r>
      <w:r w:rsidR="0054463B">
        <w:rPr>
          <w:rFonts w:ascii="Arial Black" w:hAnsi="Arial Black"/>
          <w:sz w:val="20"/>
          <w:szCs w:val="20"/>
        </w:rPr>
        <w:t>un workshops starting in Year 5;</w:t>
      </w:r>
      <w:r>
        <w:rPr>
          <w:rFonts w:ascii="Arial Black" w:hAnsi="Arial Black"/>
          <w:sz w:val="20"/>
          <w:szCs w:val="20"/>
        </w:rPr>
        <w:t xml:space="preserve"> allowing the children to familiarise themselves with the schools beforehand.</w:t>
      </w:r>
    </w:p>
    <w:p w:rsidR="0051146F" w:rsidRPr="00BC7C5A" w:rsidRDefault="0051146F" w:rsidP="00993947">
      <w:pPr>
        <w:jc w:val="center"/>
        <w:rPr>
          <w:rFonts w:ascii="Arial Black" w:hAnsi="Arial Black"/>
          <w:b/>
          <w:color w:val="FF0000"/>
          <w:sz w:val="36"/>
          <w:szCs w:val="36"/>
          <w:u w:val="single"/>
        </w:rPr>
      </w:pPr>
      <w:r w:rsidRPr="00BC7C5A">
        <w:rPr>
          <w:rFonts w:ascii="Arial Black" w:hAnsi="Arial Black"/>
          <w:b/>
          <w:color w:val="FF0000"/>
          <w:sz w:val="36"/>
          <w:szCs w:val="36"/>
          <w:u w:val="single"/>
        </w:rPr>
        <w:t>Extra</w:t>
      </w:r>
      <w:r w:rsidR="00993947" w:rsidRPr="00BC7C5A">
        <w:rPr>
          <w:rFonts w:ascii="Arial Black" w:hAnsi="Arial Black"/>
          <w:b/>
          <w:color w:val="FF0000"/>
          <w:sz w:val="36"/>
          <w:szCs w:val="36"/>
          <w:u w:val="single"/>
        </w:rPr>
        <w:t>-</w:t>
      </w:r>
      <w:r w:rsidRPr="00BC7C5A">
        <w:rPr>
          <w:rFonts w:ascii="Arial Black" w:hAnsi="Arial Black"/>
          <w:b/>
          <w:color w:val="FF0000"/>
          <w:sz w:val="36"/>
          <w:szCs w:val="36"/>
          <w:u w:val="single"/>
        </w:rPr>
        <w:t>Curricular Activities</w:t>
      </w:r>
    </w:p>
    <w:p w:rsidR="0051146F" w:rsidRDefault="00D77CCF" w:rsidP="0051146F">
      <w:pPr>
        <w:rPr>
          <w:rFonts w:ascii="Arial Black" w:hAnsi="Arial Black"/>
          <w:sz w:val="20"/>
          <w:szCs w:val="20"/>
          <w:u w:val="single"/>
        </w:rPr>
      </w:pPr>
      <w:r>
        <w:rPr>
          <w:rFonts w:ascii="Arial Black" w:hAnsi="Arial Black"/>
          <w:sz w:val="20"/>
          <w:szCs w:val="20"/>
          <w:u w:val="single"/>
        </w:rPr>
        <w:t>26</w:t>
      </w:r>
      <w:r w:rsidR="00D56BB4" w:rsidRPr="00D56BB4">
        <w:rPr>
          <w:rFonts w:ascii="Arial Black" w:hAnsi="Arial Black"/>
          <w:sz w:val="20"/>
          <w:szCs w:val="20"/>
          <w:u w:val="single"/>
        </w:rPr>
        <w:t xml:space="preserve">. </w:t>
      </w:r>
      <w:r w:rsidR="0051146F" w:rsidRPr="00D56BB4">
        <w:rPr>
          <w:rFonts w:ascii="Arial Black" w:hAnsi="Arial Black"/>
          <w:sz w:val="20"/>
          <w:szCs w:val="20"/>
          <w:u w:val="single"/>
        </w:rPr>
        <w:t>Do you offer school holiday and/or before and after school childcar</w:t>
      </w:r>
      <w:r w:rsidR="00D56BB4" w:rsidRPr="00D56BB4">
        <w:rPr>
          <w:rFonts w:ascii="Arial Black" w:hAnsi="Arial Black"/>
          <w:sz w:val="20"/>
          <w:szCs w:val="20"/>
          <w:u w:val="single"/>
        </w:rPr>
        <w:t xml:space="preserve">e? </w:t>
      </w:r>
    </w:p>
    <w:p w:rsidR="00322230" w:rsidRPr="00322230" w:rsidRDefault="00322230" w:rsidP="0051146F">
      <w:pPr>
        <w:rPr>
          <w:rFonts w:ascii="Arial Black" w:hAnsi="Arial Black"/>
          <w:sz w:val="20"/>
          <w:szCs w:val="20"/>
        </w:rPr>
      </w:pPr>
      <w:r w:rsidRPr="00322230">
        <w:rPr>
          <w:rFonts w:ascii="Arial Black" w:hAnsi="Arial Black"/>
          <w:sz w:val="20"/>
          <w:szCs w:val="20"/>
        </w:rPr>
        <w:t>At Manchester Road there</w:t>
      </w:r>
      <w:r>
        <w:rPr>
          <w:rFonts w:ascii="Arial Black" w:hAnsi="Arial Black"/>
          <w:sz w:val="20"/>
          <w:szCs w:val="20"/>
        </w:rPr>
        <w:t xml:space="preserve"> is the ‘Face Club’ which is before and after school child</w:t>
      </w:r>
      <w:r w:rsidR="00D9099D">
        <w:rPr>
          <w:rFonts w:ascii="Arial Black" w:hAnsi="Arial Black"/>
          <w:sz w:val="20"/>
          <w:szCs w:val="20"/>
        </w:rPr>
        <w:t>care run by Mary</w:t>
      </w:r>
      <w:r>
        <w:rPr>
          <w:rFonts w:ascii="Arial Black" w:hAnsi="Arial Black"/>
          <w:sz w:val="20"/>
          <w:szCs w:val="20"/>
        </w:rPr>
        <w:t xml:space="preserve"> Higginbotham.  </w:t>
      </w:r>
      <w:r w:rsidR="003B2F00">
        <w:rPr>
          <w:rFonts w:ascii="Arial Black" w:hAnsi="Arial Black"/>
          <w:sz w:val="20"/>
          <w:szCs w:val="20"/>
        </w:rPr>
        <w:t>For further information regarding times and cost</w:t>
      </w:r>
      <w:r w:rsidR="00D9099D">
        <w:rPr>
          <w:rFonts w:ascii="Arial Black" w:hAnsi="Arial Black"/>
          <w:sz w:val="20"/>
          <w:szCs w:val="20"/>
        </w:rPr>
        <w:t>,</w:t>
      </w:r>
      <w:r w:rsidR="003B2F00">
        <w:rPr>
          <w:rFonts w:ascii="Arial Black" w:hAnsi="Arial Black"/>
          <w:sz w:val="20"/>
          <w:szCs w:val="20"/>
        </w:rPr>
        <w:t xml:space="preserve"> please contact </w:t>
      </w:r>
      <w:r w:rsidR="00D9099D">
        <w:rPr>
          <w:rFonts w:ascii="Arial Black" w:hAnsi="Arial Black"/>
          <w:sz w:val="20"/>
          <w:szCs w:val="20"/>
        </w:rPr>
        <w:t>Mary</w:t>
      </w:r>
      <w:r w:rsidR="00403375">
        <w:rPr>
          <w:rFonts w:ascii="Arial Black" w:hAnsi="Arial Black"/>
          <w:sz w:val="20"/>
          <w:szCs w:val="20"/>
        </w:rPr>
        <w:t xml:space="preserve"> on</w:t>
      </w:r>
      <w:r w:rsidR="00F55C7C">
        <w:rPr>
          <w:rFonts w:ascii="Arial Black" w:hAnsi="Arial Black"/>
          <w:sz w:val="20"/>
          <w:szCs w:val="20"/>
        </w:rPr>
        <w:t xml:space="preserve"> 07503 324153</w:t>
      </w:r>
      <w:r w:rsidR="00D9099D">
        <w:rPr>
          <w:rFonts w:ascii="Arial Black" w:hAnsi="Arial Black"/>
          <w:sz w:val="20"/>
          <w:szCs w:val="20"/>
        </w:rPr>
        <w:t xml:space="preserve">. </w:t>
      </w:r>
    </w:p>
    <w:p w:rsidR="00D56BB4" w:rsidRDefault="00D77CCF" w:rsidP="00D56BB4">
      <w:pPr>
        <w:rPr>
          <w:rFonts w:ascii="Arial Black" w:hAnsi="Arial Black"/>
          <w:sz w:val="20"/>
          <w:szCs w:val="20"/>
        </w:rPr>
      </w:pPr>
      <w:r>
        <w:rPr>
          <w:rFonts w:ascii="Arial Black" w:hAnsi="Arial Black"/>
          <w:sz w:val="20"/>
          <w:szCs w:val="20"/>
          <w:u w:val="single"/>
        </w:rPr>
        <w:t>27</w:t>
      </w:r>
      <w:r w:rsidR="00D56BB4" w:rsidRPr="00D56BB4">
        <w:rPr>
          <w:rFonts w:ascii="Arial Black" w:hAnsi="Arial Black"/>
          <w:sz w:val="20"/>
          <w:szCs w:val="20"/>
          <w:u w:val="single"/>
        </w:rPr>
        <w:t xml:space="preserve">. </w:t>
      </w:r>
      <w:r w:rsidR="0051146F" w:rsidRPr="00D56BB4">
        <w:rPr>
          <w:rFonts w:ascii="Arial Black" w:hAnsi="Arial Black"/>
          <w:sz w:val="20"/>
          <w:szCs w:val="20"/>
          <w:u w:val="single"/>
        </w:rPr>
        <w:t>What lunchtime or after school activities do y</w:t>
      </w:r>
      <w:r w:rsidR="00C10B13">
        <w:rPr>
          <w:rFonts w:ascii="Arial Black" w:hAnsi="Arial Black"/>
          <w:sz w:val="20"/>
          <w:szCs w:val="20"/>
          <w:u w:val="single"/>
        </w:rPr>
        <w:t xml:space="preserve">ou offer? </w:t>
      </w:r>
    </w:p>
    <w:p w:rsidR="00D56BB4" w:rsidRDefault="00D56BB4" w:rsidP="0051146F">
      <w:pPr>
        <w:rPr>
          <w:rFonts w:ascii="Arial Black" w:hAnsi="Arial Black"/>
          <w:sz w:val="20"/>
          <w:szCs w:val="20"/>
        </w:rPr>
      </w:pPr>
      <w:r w:rsidRPr="0048089C">
        <w:rPr>
          <w:rFonts w:ascii="Arial Black" w:hAnsi="Arial Black"/>
          <w:sz w:val="20"/>
          <w:szCs w:val="20"/>
        </w:rPr>
        <w:t>School offers a variety of extra-curricular activities which are available for all children, regardless of their SEN. Staff will do their upmost to ensure that clubs are accessible to all children who wish to attend. The majority of these clubs are free but there are occasionally clubs where a small</w:t>
      </w:r>
      <w:r w:rsidR="00D9099D">
        <w:rPr>
          <w:rFonts w:ascii="Arial Black" w:hAnsi="Arial Black"/>
          <w:sz w:val="20"/>
          <w:szCs w:val="20"/>
        </w:rPr>
        <w:t xml:space="preserve"> charge is made to cover costs. The clubs that are running this term are:</w:t>
      </w:r>
    </w:p>
    <w:p w:rsidR="00116BD6" w:rsidRDefault="00C10B13" w:rsidP="00C10B13">
      <w:pPr>
        <w:rPr>
          <w:rFonts w:ascii="Arial Black" w:hAnsi="Arial Black"/>
          <w:sz w:val="20"/>
          <w:szCs w:val="20"/>
          <w:u w:val="single"/>
        </w:rPr>
      </w:pPr>
      <w:r w:rsidRPr="00564845">
        <w:rPr>
          <w:rFonts w:ascii="Arial Black" w:hAnsi="Arial Black"/>
          <w:sz w:val="20"/>
          <w:szCs w:val="20"/>
          <w:u w:val="single"/>
        </w:rPr>
        <w:t>EYFS</w:t>
      </w:r>
    </w:p>
    <w:p w:rsidR="00A60EAC" w:rsidRPr="00A60EAC" w:rsidRDefault="00617A9E" w:rsidP="00A60EAC">
      <w:pPr>
        <w:pStyle w:val="ListParagraph"/>
        <w:numPr>
          <w:ilvl w:val="0"/>
          <w:numId w:val="16"/>
        </w:numPr>
        <w:rPr>
          <w:rFonts w:ascii="Arial Black" w:hAnsi="Arial Black"/>
          <w:sz w:val="20"/>
          <w:szCs w:val="20"/>
        </w:rPr>
      </w:pPr>
      <w:r>
        <w:rPr>
          <w:rFonts w:ascii="Arial Black" w:hAnsi="Arial Black"/>
          <w:sz w:val="20"/>
          <w:szCs w:val="20"/>
        </w:rPr>
        <w:t>Little Chefs (Autumn 2)</w:t>
      </w:r>
    </w:p>
    <w:p w:rsidR="00564845" w:rsidRDefault="00C10B13" w:rsidP="00564845">
      <w:pPr>
        <w:rPr>
          <w:rFonts w:ascii="Arial Black" w:hAnsi="Arial Black"/>
          <w:sz w:val="20"/>
          <w:szCs w:val="20"/>
          <w:u w:val="single"/>
        </w:rPr>
      </w:pPr>
      <w:r w:rsidRPr="00564845">
        <w:rPr>
          <w:rFonts w:ascii="Arial Black" w:hAnsi="Arial Black"/>
          <w:sz w:val="20"/>
          <w:szCs w:val="20"/>
          <w:u w:val="single"/>
        </w:rPr>
        <w:t>KS1</w:t>
      </w:r>
    </w:p>
    <w:p w:rsidR="00564845" w:rsidRDefault="00B80A72" w:rsidP="00564845">
      <w:pPr>
        <w:pStyle w:val="ListParagraph"/>
        <w:numPr>
          <w:ilvl w:val="0"/>
          <w:numId w:val="14"/>
        </w:numPr>
        <w:rPr>
          <w:rFonts w:ascii="Arial Black" w:hAnsi="Arial Black"/>
          <w:sz w:val="20"/>
          <w:szCs w:val="20"/>
        </w:rPr>
      </w:pPr>
      <w:r>
        <w:rPr>
          <w:rFonts w:ascii="Arial Black" w:hAnsi="Arial Black"/>
          <w:sz w:val="20"/>
          <w:szCs w:val="20"/>
        </w:rPr>
        <w:t>Ready Steady Cook</w:t>
      </w:r>
      <w:r w:rsidR="00564845">
        <w:rPr>
          <w:rFonts w:ascii="Arial Black" w:hAnsi="Arial Black"/>
          <w:sz w:val="20"/>
          <w:szCs w:val="20"/>
        </w:rPr>
        <w:t xml:space="preserve"> (Healthy Eating)</w:t>
      </w:r>
    </w:p>
    <w:p w:rsidR="00D9099D" w:rsidRPr="00564845" w:rsidRDefault="00116BD6" w:rsidP="00564845">
      <w:pPr>
        <w:pStyle w:val="ListParagraph"/>
        <w:numPr>
          <w:ilvl w:val="0"/>
          <w:numId w:val="14"/>
        </w:numPr>
        <w:rPr>
          <w:rFonts w:ascii="Arial Black" w:hAnsi="Arial Black"/>
          <w:sz w:val="20"/>
          <w:szCs w:val="20"/>
        </w:rPr>
      </w:pPr>
      <w:r w:rsidRPr="00564845">
        <w:rPr>
          <w:rFonts w:ascii="Arial Black" w:hAnsi="Arial Black"/>
          <w:sz w:val="20"/>
          <w:szCs w:val="20"/>
        </w:rPr>
        <w:t>Energ</w:t>
      </w:r>
      <w:r w:rsidR="00C10B13" w:rsidRPr="00564845">
        <w:rPr>
          <w:rFonts w:ascii="Arial Black" w:hAnsi="Arial Black"/>
          <w:sz w:val="20"/>
          <w:szCs w:val="20"/>
        </w:rPr>
        <w:t>y Club</w:t>
      </w:r>
    </w:p>
    <w:p w:rsidR="008C2925" w:rsidRDefault="00B80A72" w:rsidP="00116BD6">
      <w:pPr>
        <w:pStyle w:val="ListParagraph"/>
        <w:numPr>
          <w:ilvl w:val="0"/>
          <w:numId w:val="11"/>
        </w:numPr>
        <w:rPr>
          <w:rFonts w:ascii="Arial Black" w:hAnsi="Arial Black"/>
          <w:sz w:val="20"/>
          <w:szCs w:val="20"/>
        </w:rPr>
      </w:pPr>
      <w:r>
        <w:rPr>
          <w:rFonts w:ascii="Arial Black" w:hAnsi="Arial Black"/>
          <w:sz w:val="20"/>
          <w:szCs w:val="20"/>
        </w:rPr>
        <w:t>Reading Eggs</w:t>
      </w:r>
    </w:p>
    <w:p w:rsidR="00116BD6" w:rsidRDefault="00B80A72" w:rsidP="00116BD6">
      <w:pPr>
        <w:pStyle w:val="ListParagraph"/>
        <w:numPr>
          <w:ilvl w:val="0"/>
          <w:numId w:val="11"/>
        </w:numPr>
        <w:rPr>
          <w:rFonts w:ascii="Arial Black" w:hAnsi="Arial Black"/>
          <w:sz w:val="20"/>
          <w:szCs w:val="20"/>
        </w:rPr>
      </w:pPr>
      <w:r>
        <w:rPr>
          <w:rFonts w:ascii="Arial Black" w:hAnsi="Arial Black"/>
          <w:sz w:val="20"/>
          <w:szCs w:val="20"/>
        </w:rPr>
        <w:t>Year 2 Reading Rocks</w:t>
      </w:r>
    </w:p>
    <w:p w:rsidR="00116BD6" w:rsidRDefault="00116BD6" w:rsidP="00116BD6">
      <w:pPr>
        <w:pStyle w:val="ListParagraph"/>
        <w:numPr>
          <w:ilvl w:val="0"/>
          <w:numId w:val="11"/>
        </w:numPr>
        <w:rPr>
          <w:rFonts w:ascii="Arial Black" w:hAnsi="Arial Black"/>
          <w:sz w:val="20"/>
          <w:szCs w:val="20"/>
        </w:rPr>
      </w:pPr>
      <w:r>
        <w:rPr>
          <w:rFonts w:ascii="Arial Black" w:hAnsi="Arial Black"/>
          <w:sz w:val="20"/>
          <w:szCs w:val="20"/>
        </w:rPr>
        <w:t xml:space="preserve">Year 2 </w:t>
      </w:r>
      <w:r w:rsidR="00B80A72">
        <w:rPr>
          <w:rFonts w:ascii="Arial Black" w:hAnsi="Arial Black"/>
          <w:sz w:val="20"/>
          <w:szCs w:val="20"/>
        </w:rPr>
        <w:t xml:space="preserve">Mega </w:t>
      </w:r>
      <w:r>
        <w:rPr>
          <w:rFonts w:ascii="Arial Black" w:hAnsi="Arial Black"/>
          <w:sz w:val="20"/>
          <w:szCs w:val="20"/>
        </w:rPr>
        <w:t>Maths club</w:t>
      </w:r>
    </w:p>
    <w:p w:rsidR="00B80A72" w:rsidRDefault="00B80A72" w:rsidP="00116BD6">
      <w:pPr>
        <w:pStyle w:val="ListParagraph"/>
        <w:numPr>
          <w:ilvl w:val="0"/>
          <w:numId w:val="11"/>
        </w:numPr>
        <w:rPr>
          <w:rFonts w:ascii="Arial Black" w:hAnsi="Arial Black"/>
          <w:sz w:val="20"/>
          <w:szCs w:val="20"/>
        </w:rPr>
      </w:pPr>
      <w:r>
        <w:rPr>
          <w:rFonts w:ascii="Arial Black" w:hAnsi="Arial Black"/>
          <w:sz w:val="20"/>
          <w:szCs w:val="20"/>
        </w:rPr>
        <w:t>Family Maths Y1</w:t>
      </w:r>
    </w:p>
    <w:p w:rsidR="00617A9E" w:rsidRDefault="00617A9E" w:rsidP="00116BD6">
      <w:pPr>
        <w:pStyle w:val="ListParagraph"/>
        <w:numPr>
          <w:ilvl w:val="0"/>
          <w:numId w:val="11"/>
        </w:numPr>
        <w:rPr>
          <w:rFonts w:ascii="Arial Black" w:hAnsi="Arial Black"/>
          <w:sz w:val="20"/>
          <w:szCs w:val="20"/>
        </w:rPr>
      </w:pPr>
      <w:r>
        <w:rPr>
          <w:rFonts w:ascii="Arial Black" w:hAnsi="Arial Black"/>
          <w:sz w:val="20"/>
          <w:szCs w:val="20"/>
        </w:rPr>
        <w:t>Gardening club</w:t>
      </w:r>
    </w:p>
    <w:p w:rsidR="001578FF" w:rsidRDefault="001578FF" w:rsidP="001578FF">
      <w:pPr>
        <w:pStyle w:val="ListParagraph"/>
        <w:rPr>
          <w:rFonts w:ascii="Arial Black" w:hAnsi="Arial Black"/>
          <w:sz w:val="20"/>
          <w:szCs w:val="20"/>
        </w:rPr>
      </w:pPr>
    </w:p>
    <w:p w:rsidR="00116BD6" w:rsidRPr="00564845" w:rsidRDefault="00C10B13" w:rsidP="00116BD6">
      <w:pPr>
        <w:rPr>
          <w:rFonts w:ascii="Arial Black" w:hAnsi="Arial Black"/>
          <w:sz w:val="20"/>
          <w:szCs w:val="20"/>
          <w:u w:val="single"/>
        </w:rPr>
      </w:pPr>
      <w:r w:rsidRPr="00564845">
        <w:rPr>
          <w:rFonts w:ascii="Arial Black" w:hAnsi="Arial Black"/>
          <w:sz w:val="20"/>
          <w:szCs w:val="20"/>
          <w:u w:val="single"/>
        </w:rPr>
        <w:t>KS</w:t>
      </w:r>
      <w:r w:rsidR="00116BD6" w:rsidRPr="00564845">
        <w:rPr>
          <w:rFonts w:ascii="Arial Black" w:hAnsi="Arial Black"/>
          <w:sz w:val="20"/>
          <w:szCs w:val="20"/>
          <w:u w:val="single"/>
        </w:rPr>
        <w:t>2</w:t>
      </w:r>
    </w:p>
    <w:p w:rsidR="00A60EAC" w:rsidRPr="00B80A72" w:rsidRDefault="00617A9E" w:rsidP="00B80A72">
      <w:pPr>
        <w:pStyle w:val="ListParagraph"/>
        <w:numPr>
          <w:ilvl w:val="0"/>
          <w:numId w:val="12"/>
        </w:numPr>
        <w:rPr>
          <w:rFonts w:ascii="Arial Black" w:hAnsi="Arial Black"/>
          <w:sz w:val="20"/>
          <w:szCs w:val="20"/>
        </w:rPr>
      </w:pPr>
      <w:r>
        <w:rPr>
          <w:rFonts w:ascii="Arial Black" w:hAnsi="Arial Black"/>
          <w:sz w:val="20"/>
          <w:szCs w:val="20"/>
        </w:rPr>
        <w:t>Sports C</w:t>
      </w:r>
      <w:r w:rsidR="00B80A72">
        <w:rPr>
          <w:rFonts w:ascii="Arial Black" w:hAnsi="Arial Black"/>
          <w:sz w:val="20"/>
          <w:szCs w:val="20"/>
        </w:rPr>
        <w:t>lub (including football, hockey, tennis and cricket)</w:t>
      </w:r>
    </w:p>
    <w:p w:rsidR="00B80A72" w:rsidRPr="00B80A72" w:rsidRDefault="00B80A72" w:rsidP="00B80A72">
      <w:pPr>
        <w:pStyle w:val="ListParagraph"/>
        <w:numPr>
          <w:ilvl w:val="0"/>
          <w:numId w:val="12"/>
        </w:numPr>
        <w:rPr>
          <w:rFonts w:ascii="Arial Black" w:hAnsi="Arial Black"/>
          <w:sz w:val="20"/>
          <w:szCs w:val="20"/>
        </w:rPr>
      </w:pPr>
      <w:r>
        <w:rPr>
          <w:rFonts w:ascii="Arial Black" w:hAnsi="Arial Black"/>
          <w:sz w:val="20"/>
          <w:szCs w:val="20"/>
        </w:rPr>
        <w:t xml:space="preserve">E-safety Cadets </w:t>
      </w:r>
    </w:p>
    <w:p w:rsidR="00116BD6" w:rsidRPr="00B80A72" w:rsidRDefault="00B80A72" w:rsidP="00B80A72">
      <w:pPr>
        <w:pStyle w:val="ListParagraph"/>
        <w:numPr>
          <w:ilvl w:val="0"/>
          <w:numId w:val="12"/>
        </w:numPr>
        <w:rPr>
          <w:rFonts w:ascii="Arial Black" w:hAnsi="Arial Black"/>
          <w:sz w:val="20"/>
          <w:szCs w:val="20"/>
        </w:rPr>
      </w:pPr>
      <w:r>
        <w:rPr>
          <w:rFonts w:ascii="Arial Black" w:hAnsi="Arial Black"/>
          <w:sz w:val="20"/>
          <w:szCs w:val="20"/>
        </w:rPr>
        <w:t>Chess Club</w:t>
      </w:r>
    </w:p>
    <w:p w:rsidR="00116BD6" w:rsidRDefault="00B80A72" w:rsidP="00116BD6">
      <w:pPr>
        <w:pStyle w:val="ListParagraph"/>
        <w:numPr>
          <w:ilvl w:val="0"/>
          <w:numId w:val="12"/>
        </w:numPr>
        <w:rPr>
          <w:rFonts w:ascii="Arial Black" w:hAnsi="Arial Black"/>
          <w:sz w:val="20"/>
          <w:szCs w:val="20"/>
        </w:rPr>
      </w:pPr>
      <w:r>
        <w:rPr>
          <w:rFonts w:ascii="Arial Black" w:hAnsi="Arial Black"/>
          <w:sz w:val="20"/>
          <w:szCs w:val="20"/>
        </w:rPr>
        <w:t>Mini Motivators</w:t>
      </w:r>
    </w:p>
    <w:p w:rsidR="00C10B13" w:rsidRDefault="00C10B13" w:rsidP="00116BD6">
      <w:pPr>
        <w:pStyle w:val="ListParagraph"/>
        <w:numPr>
          <w:ilvl w:val="0"/>
          <w:numId w:val="12"/>
        </w:numPr>
        <w:rPr>
          <w:rFonts w:ascii="Arial Black" w:hAnsi="Arial Black"/>
          <w:sz w:val="20"/>
          <w:szCs w:val="20"/>
        </w:rPr>
      </w:pPr>
      <w:r>
        <w:rPr>
          <w:rFonts w:ascii="Arial Black" w:hAnsi="Arial Black"/>
          <w:sz w:val="20"/>
          <w:szCs w:val="20"/>
        </w:rPr>
        <w:t>Year 6 booster</w:t>
      </w:r>
    </w:p>
    <w:p w:rsidR="0051146F" w:rsidRDefault="00C10B13" w:rsidP="0051146F">
      <w:pPr>
        <w:pStyle w:val="ListParagraph"/>
        <w:numPr>
          <w:ilvl w:val="0"/>
          <w:numId w:val="12"/>
        </w:numPr>
        <w:rPr>
          <w:rFonts w:ascii="Arial Black" w:hAnsi="Arial Black"/>
          <w:sz w:val="20"/>
          <w:szCs w:val="20"/>
        </w:rPr>
      </w:pPr>
      <w:r>
        <w:rPr>
          <w:rFonts w:ascii="Arial Black" w:hAnsi="Arial Black"/>
          <w:sz w:val="20"/>
          <w:szCs w:val="20"/>
        </w:rPr>
        <w:t>Homework Club (Lunchtime)</w:t>
      </w:r>
    </w:p>
    <w:p w:rsidR="00B80A72" w:rsidRDefault="00617A9E" w:rsidP="0051146F">
      <w:pPr>
        <w:pStyle w:val="ListParagraph"/>
        <w:numPr>
          <w:ilvl w:val="0"/>
          <w:numId w:val="12"/>
        </w:numPr>
        <w:rPr>
          <w:rFonts w:ascii="Arial Black" w:hAnsi="Arial Black"/>
          <w:sz w:val="20"/>
          <w:szCs w:val="20"/>
        </w:rPr>
      </w:pPr>
      <w:r>
        <w:rPr>
          <w:rFonts w:ascii="Arial Black" w:hAnsi="Arial Black"/>
          <w:sz w:val="20"/>
          <w:szCs w:val="20"/>
        </w:rPr>
        <w:t>Poetry Club (Spring)</w:t>
      </w:r>
    </w:p>
    <w:p w:rsidR="00617A9E" w:rsidRDefault="00617A9E" w:rsidP="0051146F">
      <w:pPr>
        <w:pStyle w:val="ListParagraph"/>
        <w:numPr>
          <w:ilvl w:val="0"/>
          <w:numId w:val="12"/>
        </w:numPr>
        <w:rPr>
          <w:rFonts w:ascii="Arial Black" w:hAnsi="Arial Black"/>
          <w:sz w:val="20"/>
          <w:szCs w:val="20"/>
        </w:rPr>
      </w:pPr>
      <w:r>
        <w:rPr>
          <w:rFonts w:ascii="Arial Black" w:hAnsi="Arial Black"/>
          <w:sz w:val="20"/>
          <w:szCs w:val="20"/>
        </w:rPr>
        <w:t>Art Club</w:t>
      </w:r>
    </w:p>
    <w:p w:rsidR="00A60EAC" w:rsidRPr="00C10B13" w:rsidRDefault="00A60EAC" w:rsidP="00A60EAC">
      <w:pPr>
        <w:pStyle w:val="ListParagraph"/>
        <w:rPr>
          <w:rFonts w:ascii="Arial Black" w:hAnsi="Arial Black"/>
          <w:sz w:val="20"/>
          <w:szCs w:val="20"/>
        </w:rPr>
      </w:pPr>
    </w:p>
    <w:p w:rsidR="0051146F" w:rsidRDefault="00D77CCF" w:rsidP="0051146F">
      <w:pPr>
        <w:rPr>
          <w:rFonts w:ascii="Arial Black" w:hAnsi="Arial Black"/>
          <w:sz w:val="20"/>
          <w:szCs w:val="20"/>
          <w:u w:val="single"/>
        </w:rPr>
      </w:pPr>
      <w:r>
        <w:rPr>
          <w:rFonts w:ascii="Arial Black" w:hAnsi="Arial Black"/>
          <w:sz w:val="20"/>
          <w:szCs w:val="20"/>
          <w:u w:val="single"/>
        </w:rPr>
        <w:t>28</w:t>
      </w:r>
      <w:r w:rsidR="00D56BB4" w:rsidRPr="00D56BB4">
        <w:rPr>
          <w:rFonts w:ascii="Arial Black" w:hAnsi="Arial Black"/>
          <w:sz w:val="20"/>
          <w:szCs w:val="20"/>
          <w:u w:val="single"/>
        </w:rPr>
        <w:t xml:space="preserve">. </w:t>
      </w:r>
      <w:r w:rsidR="0051146F" w:rsidRPr="00D56BB4">
        <w:rPr>
          <w:rFonts w:ascii="Arial Black" w:hAnsi="Arial Black"/>
          <w:sz w:val="20"/>
          <w:szCs w:val="20"/>
          <w:u w:val="single"/>
        </w:rPr>
        <w:t>How do you help children to make friends?</w:t>
      </w:r>
    </w:p>
    <w:p w:rsidR="00A60EAC" w:rsidRDefault="00A60EAC" w:rsidP="0051146F">
      <w:pPr>
        <w:rPr>
          <w:rFonts w:ascii="Arial Black" w:hAnsi="Arial Black"/>
          <w:sz w:val="20"/>
          <w:szCs w:val="20"/>
        </w:rPr>
      </w:pPr>
      <w:r>
        <w:rPr>
          <w:rFonts w:ascii="Arial Black" w:hAnsi="Arial Black"/>
          <w:sz w:val="20"/>
          <w:szCs w:val="20"/>
        </w:rPr>
        <w:t>Manchester Road strives to make the children’s journey through school enjoyable and a happy time, therefore we promote positive friendships and create opportunities for friendships to grow through a range of approaches:</w:t>
      </w:r>
    </w:p>
    <w:p w:rsidR="00C10B13" w:rsidRPr="00A60EAC" w:rsidRDefault="00D77CCF" w:rsidP="00A60EAC">
      <w:pPr>
        <w:pStyle w:val="ListParagraph"/>
        <w:numPr>
          <w:ilvl w:val="0"/>
          <w:numId w:val="17"/>
        </w:numPr>
        <w:rPr>
          <w:rFonts w:ascii="Arial Black" w:hAnsi="Arial Black"/>
          <w:sz w:val="20"/>
          <w:szCs w:val="20"/>
        </w:rPr>
      </w:pPr>
      <w:r>
        <w:rPr>
          <w:rFonts w:ascii="Arial Black" w:hAnsi="Arial Black"/>
          <w:sz w:val="20"/>
          <w:szCs w:val="20"/>
        </w:rPr>
        <w:t>P</w:t>
      </w:r>
      <w:r w:rsidR="00C10B13" w:rsidRPr="00A60EAC">
        <w:rPr>
          <w:rFonts w:ascii="Arial Black" w:hAnsi="Arial Black"/>
          <w:sz w:val="20"/>
          <w:szCs w:val="20"/>
        </w:rPr>
        <w:t xml:space="preserve">layground leaders </w:t>
      </w:r>
      <w:r>
        <w:rPr>
          <w:rFonts w:ascii="Arial Black" w:hAnsi="Arial Black"/>
          <w:sz w:val="20"/>
          <w:szCs w:val="20"/>
        </w:rPr>
        <w:t>at lunch time</w:t>
      </w:r>
    </w:p>
    <w:p w:rsidR="00C10B13" w:rsidRPr="00A60EAC" w:rsidRDefault="00C10B13" w:rsidP="00A60EAC">
      <w:pPr>
        <w:pStyle w:val="ListParagraph"/>
        <w:numPr>
          <w:ilvl w:val="0"/>
          <w:numId w:val="17"/>
        </w:numPr>
        <w:rPr>
          <w:rFonts w:ascii="Arial Black" w:hAnsi="Arial Black"/>
          <w:sz w:val="20"/>
          <w:szCs w:val="20"/>
        </w:rPr>
      </w:pPr>
      <w:r w:rsidRPr="00A60EAC">
        <w:rPr>
          <w:rFonts w:ascii="Arial Black" w:hAnsi="Arial Black"/>
          <w:sz w:val="20"/>
          <w:szCs w:val="20"/>
        </w:rPr>
        <w:t>Playground buddies</w:t>
      </w:r>
    </w:p>
    <w:p w:rsidR="00C10B13" w:rsidRPr="00A60EAC" w:rsidRDefault="00C10B13" w:rsidP="00A60EAC">
      <w:pPr>
        <w:pStyle w:val="ListParagraph"/>
        <w:numPr>
          <w:ilvl w:val="0"/>
          <w:numId w:val="17"/>
        </w:numPr>
        <w:rPr>
          <w:rFonts w:ascii="Arial Black" w:hAnsi="Arial Black"/>
          <w:sz w:val="20"/>
          <w:szCs w:val="20"/>
        </w:rPr>
      </w:pPr>
      <w:r w:rsidRPr="00A60EAC">
        <w:rPr>
          <w:rFonts w:ascii="Arial Black" w:hAnsi="Arial Black"/>
          <w:sz w:val="20"/>
          <w:szCs w:val="20"/>
        </w:rPr>
        <w:t>Collaborative tasks and group work</w:t>
      </w:r>
    </w:p>
    <w:p w:rsidR="00C10B13" w:rsidRPr="00A60EAC" w:rsidRDefault="00C10B13" w:rsidP="00A60EAC">
      <w:pPr>
        <w:pStyle w:val="ListParagraph"/>
        <w:numPr>
          <w:ilvl w:val="0"/>
          <w:numId w:val="17"/>
        </w:numPr>
        <w:rPr>
          <w:rFonts w:ascii="Arial Black" w:hAnsi="Arial Black"/>
          <w:sz w:val="20"/>
          <w:szCs w:val="20"/>
        </w:rPr>
      </w:pPr>
      <w:r w:rsidRPr="00A60EAC">
        <w:rPr>
          <w:rFonts w:ascii="Arial Black" w:hAnsi="Arial Black"/>
          <w:sz w:val="20"/>
          <w:szCs w:val="20"/>
        </w:rPr>
        <w:t>Hotshots</w:t>
      </w:r>
    </w:p>
    <w:p w:rsidR="00C10B13" w:rsidRPr="00A60EAC" w:rsidRDefault="00C10B13" w:rsidP="00A60EAC">
      <w:pPr>
        <w:pStyle w:val="ListParagraph"/>
        <w:numPr>
          <w:ilvl w:val="0"/>
          <w:numId w:val="17"/>
        </w:numPr>
        <w:rPr>
          <w:rFonts w:ascii="Arial Black" w:hAnsi="Arial Black"/>
          <w:sz w:val="20"/>
          <w:szCs w:val="20"/>
        </w:rPr>
      </w:pPr>
      <w:r w:rsidRPr="00A60EAC">
        <w:rPr>
          <w:rFonts w:ascii="Arial Black" w:hAnsi="Arial Black"/>
          <w:sz w:val="20"/>
          <w:szCs w:val="20"/>
        </w:rPr>
        <w:t>Assembles and celebrations</w:t>
      </w:r>
    </w:p>
    <w:p w:rsidR="00C10B13" w:rsidRPr="00A60EAC" w:rsidRDefault="00C10B13" w:rsidP="00A60EAC">
      <w:pPr>
        <w:pStyle w:val="ListParagraph"/>
        <w:numPr>
          <w:ilvl w:val="0"/>
          <w:numId w:val="17"/>
        </w:numPr>
        <w:rPr>
          <w:rFonts w:ascii="Arial Black" w:hAnsi="Arial Black"/>
          <w:sz w:val="20"/>
          <w:szCs w:val="20"/>
        </w:rPr>
      </w:pPr>
      <w:r w:rsidRPr="00A60EAC">
        <w:rPr>
          <w:rFonts w:ascii="Arial Black" w:hAnsi="Arial Black"/>
          <w:sz w:val="20"/>
          <w:szCs w:val="20"/>
        </w:rPr>
        <w:t>Team building activities</w:t>
      </w:r>
    </w:p>
    <w:p w:rsidR="00C10B13" w:rsidRPr="00A60EAC" w:rsidRDefault="00C10B13" w:rsidP="00A60EAC">
      <w:pPr>
        <w:pStyle w:val="ListParagraph"/>
        <w:numPr>
          <w:ilvl w:val="0"/>
          <w:numId w:val="17"/>
        </w:numPr>
        <w:rPr>
          <w:rFonts w:ascii="Arial Black" w:hAnsi="Arial Black"/>
          <w:sz w:val="20"/>
          <w:szCs w:val="20"/>
        </w:rPr>
      </w:pPr>
      <w:r w:rsidRPr="00A60EAC">
        <w:rPr>
          <w:rFonts w:ascii="Arial Black" w:hAnsi="Arial Black"/>
          <w:sz w:val="20"/>
          <w:szCs w:val="20"/>
        </w:rPr>
        <w:t>Children’s choice time – cross year groups</w:t>
      </w:r>
    </w:p>
    <w:p w:rsidR="00C10B13" w:rsidRDefault="00C10B13" w:rsidP="00A60EAC">
      <w:pPr>
        <w:pStyle w:val="ListParagraph"/>
        <w:numPr>
          <w:ilvl w:val="0"/>
          <w:numId w:val="17"/>
        </w:numPr>
        <w:rPr>
          <w:rFonts w:ascii="Arial Black" w:hAnsi="Arial Black"/>
          <w:sz w:val="20"/>
          <w:szCs w:val="20"/>
        </w:rPr>
      </w:pPr>
      <w:r w:rsidRPr="00A60EAC">
        <w:rPr>
          <w:rFonts w:ascii="Arial Black" w:hAnsi="Arial Black"/>
          <w:sz w:val="20"/>
          <w:szCs w:val="20"/>
        </w:rPr>
        <w:t>Social events- school discos, school fairs etc.</w:t>
      </w:r>
    </w:p>
    <w:p w:rsidR="00D77CCF" w:rsidRDefault="006D64E4" w:rsidP="00A60EAC">
      <w:pPr>
        <w:pStyle w:val="ListParagraph"/>
        <w:numPr>
          <w:ilvl w:val="0"/>
          <w:numId w:val="17"/>
        </w:numPr>
        <w:rPr>
          <w:rFonts w:ascii="Arial Black" w:hAnsi="Arial Black"/>
          <w:sz w:val="20"/>
          <w:szCs w:val="20"/>
        </w:rPr>
      </w:pPr>
      <w:r>
        <w:rPr>
          <w:rFonts w:ascii="Arial Black" w:hAnsi="Arial Black"/>
          <w:sz w:val="20"/>
          <w:szCs w:val="20"/>
        </w:rPr>
        <w:t>Year 6 Residential</w:t>
      </w:r>
    </w:p>
    <w:p w:rsidR="006D64E4" w:rsidRPr="006D64E4" w:rsidRDefault="006D64E4" w:rsidP="006D64E4">
      <w:pPr>
        <w:rPr>
          <w:rFonts w:ascii="Arial Black" w:hAnsi="Arial Black"/>
          <w:sz w:val="20"/>
          <w:szCs w:val="20"/>
        </w:rPr>
      </w:pPr>
      <w:r>
        <w:rPr>
          <w:rFonts w:ascii="Arial Black" w:hAnsi="Arial Black"/>
          <w:sz w:val="20"/>
          <w:szCs w:val="20"/>
        </w:rPr>
        <w:t>If you have an</w:t>
      </w:r>
      <w:r w:rsidR="00B36FAD">
        <w:rPr>
          <w:rFonts w:ascii="Arial Black" w:hAnsi="Arial Black"/>
          <w:sz w:val="20"/>
          <w:szCs w:val="20"/>
        </w:rPr>
        <w:t>y further queries, please do not hesitate to contact the office on 0161 370 3079 where our team will be glad to help.</w:t>
      </w:r>
    </w:p>
    <w:p w:rsidR="00D56BB4" w:rsidRPr="0048089C" w:rsidRDefault="00D56BB4">
      <w:pPr>
        <w:rPr>
          <w:rFonts w:ascii="Arial Black" w:hAnsi="Arial Black"/>
          <w:sz w:val="20"/>
          <w:szCs w:val="20"/>
        </w:rPr>
      </w:pPr>
    </w:p>
    <w:sectPr w:rsidR="00D56BB4" w:rsidRPr="00480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373A"/>
    <w:multiLevelType w:val="hybridMultilevel"/>
    <w:tmpl w:val="D74C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54A58"/>
    <w:multiLevelType w:val="hybridMultilevel"/>
    <w:tmpl w:val="707CC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B3A82"/>
    <w:multiLevelType w:val="hybridMultilevel"/>
    <w:tmpl w:val="976C6E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FD4C35"/>
    <w:multiLevelType w:val="hybridMultilevel"/>
    <w:tmpl w:val="8CD0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C2119"/>
    <w:multiLevelType w:val="hybridMultilevel"/>
    <w:tmpl w:val="0AEA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C34467"/>
    <w:multiLevelType w:val="hybridMultilevel"/>
    <w:tmpl w:val="E454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2F403B"/>
    <w:multiLevelType w:val="hybridMultilevel"/>
    <w:tmpl w:val="9A0C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EE2439"/>
    <w:multiLevelType w:val="hybridMultilevel"/>
    <w:tmpl w:val="96C2FF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D76CF2"/>
    <w:multiLevelType w:val="hybridMultilevel"/>
    <w:tmpl w:val="ABD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745F8B"/>
    <w:multiLevelType w:val="hybridMultilevel"/>
    <w:tmpl w:val="616E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431849"/>
    <w:multiLevelType w:val="hybridMultilevel"/>
    <w:tmpl w:val="D274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E7480D"/>
    <w:multiLevelType w:val="hybridMultilevel"/>
    <w:tmpl w:val="FE7E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AE3F4A"/>
    <w:multiLevelType w:val="hybridMultilevel"/>
    <w:tmpl w:val="8632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65618A"/>
    <w:multiLevelType w:val="hybridMultilevel"/>
    <w:tmpl w:val="2A6E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11201A"/>
    <w:multiLevelType w:val="hybridMultilevel"/>
    <w:tmpl w:val="2898A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077AEF"/>
    <w:multiLevelType w:val="hybridMultilevel"/>
    <w:tmpl w:val="D298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B0383C"/>
    <w:multiLevelType w:val="hybridMultilevel"/>
    <w:tmpl w:val="185C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1"/>
  </w:num>
  <w:num w:numId="5">
    <w:abstractNumId w:val="2"/>
  </w:num>
  <w:num w:numId="6">
    <w:abstractNumId w:val="14"/>
  </w:num>
  <w:num w:numId="7">
    <w:abstractNumId w:val="0"/>
  </w:num>
  <w:num w:numId="8">
    <w:abstractNumId w:val="7"/>
  </w:num>
  <w:num w:numId="9">
    <w:abstractNumId w:val="1"/>
  </w:num>
  <w:num w:numId="10">
    <w:abstractNumId w:val="12"/>
  </w:num>
  <w:num w:numId="11">
    <w:abstractNumId w:val="6"/>
  </w:num>
  <w:num w:numId="12">
    <w:abstractNumId w:val="16"/>
  </w:num>
  <w:num w:numId="13">
    <w:abstractNumId w:val="8"/>
  </w:num>
  <w:num w:numId="14">
    <w:abstractNumId w:val="15"/>
  </w:num>
  <w:num w:numId="15">
    <w:abstractNumId w:val="1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60"/>
    <w:rsid w:val="0005450A"/>
    <w:rsid w:val="000553A5"/>
    <w:rsid w:val="0008412F"/>
    <w:rsid w:val="000B5C0D"/>
    <w:rsid w:val="000E2305"/>
    <w:rsid w:val="000E296A"/>
    <w:rsid w:val="00101E59"/>
    <w:rsid w:val="00116BD6"/>
    <w:rsid w:val="001578FF"/>
    <w:rsid w:val="00196BD4"/>
    <w:rsid w:val="002126AE"/>
    <w:rsid w:val="00237D34"/>
    <w:rsid w:val="00240377"/>
    <w:rsid w:val="00274092"/>
    <w:rsid w:val="002837CF"/>
    <w:rsid w:val="002B54B6"/>
    <w:rsid w:val="00322230"/>
    <w:rsid w:val="003903C5"/>
    <w:rsid w:val="00396069"/>
    <w:rsid w:val="003960C8"/>
    <w:rsid w:val="003B2F00"/>
    <w:rsid w:val="003D11FE"/>
    <w:rsid w:val="00403375"/>
    <w:rsid w:val="00442868"/>
    <w:rsid w:val="004443B9"/>
    <w:rsid w:val="0048089C"/>
    <w:rsid w:val="005017FB"/>
    <w:rsid w:val="0051146F"/>
    <w:rsid w:val="0054463B"/>
    <w:rsid w:val="00564845"/>
    <w:rsid w:val="005921B7"/>
    <w:rsid w:val="005B35AC"/>
    <w:rsid w:val="005F7F53"/>
    <w:rsid w:val="0060048A"/>
    <w:rsid w:val="006059C8"/>
    <w:rsid w:val="00617A9E"/>
    <w:rsid w:val="00627B0F"/>
    <w:rsid w:val="0067725E"/>
    <w:rsid w:val="006D0390"/>
    <w:rsid w:val="006D64E4"/>
    <w:rsid w:val="00736160"/>
    <w:rsid w:val="0079040D"/>
    <w:rsid w:val="007E16F2"/>
    <w:rsid w:val="00825860"/>
    <w:rsid w:val="0085503B"/>
    <w:rsid w:val="008C2925"/>
    <w:rsid w:val="008C79CB"/>
    <w:rsid w:val="008E2CF6"/>
    <w:rsid w:val="00961F8B"/>
    <w:rsid w:val="009928BA"/>
    <w:rsid w:val="00993947"/>
    <w:rsid w:val="00A275DE"/>
    <w:rsid w:val="00A60EAC"/>
    <w:rsid w:val="00AE7271"/>
    <w:rsid w:val="00B36716"/>
    <w:rsid w:val="00B36FAD"/>
    <w:rsid w:val="00B678F6"/>
    <w:rsid w:val="00B80A72"/>
    <w:rsid w:val="00BB2CE7"/>
    <w:rsid w:val="00BB334E"/>
    <w:rsid w:val="00BC7C5A"/>
    <w:rsid w:val="00C07C69"/>
    <w:rsid w:val="00C10B13"/>
    <w:rsid w:val="00C637F0"/>
    <w:rsid w:val="00C6595D"/>
    <w:rsid w:val="00CA3F0F"/>
    <w:rsid w:val="00CC55FE"/>
    <w:rsid w:val="00CE4D0E"/>
    <w:rsid w:val="00D56BB4"/>
    <w:rsid w:val="00D77CCF"/>
    <w:rsid w:val="00D82077"/>
    <w:rsid w:val="00D9099D"/>
    <w:rsid w:val="00DE5C09"/>
    <w:rsid w:val="00E1011B"/>
    <w:rsid w:val="00E40BA7"/>
    <w:rsid w:val="00E67F94"/>
    <w:rsid w:val="00E83677"/>
    <w:rsid w:val="00E84B5F"/>
    <w:rsid w:val="00EF1DA0"/>
    <w:rsid w:val="00EF6F50"/>
    <w:rsid w:val="00F55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23BBA-1F44-47A9-9DEE-24F305F3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4B6"/>
    <w:rPr>
      <w:rFonts w:ascii="Tahoma" w:hAnsi="Tahoma" w:cs="Tahoma"/>
      <w:sz w:val="16"/>
      <w:szCs w:val="16"/>
    </w:rPr>
  </w:style>
  <w:style w:type="table" w:styleId="TableGrid">
    <w:name w:val="Table Grid"/>
    <w:basedOn w:val="TableNormal"/>
    <w:uiPriority w:val="59"/>
    <w:rsid w:val="00444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Leah</dc:creator>
  <cp:lastModifiedBy>J Taylor</cp:lastModifiedBy>
  <cp:revision>2</cp:revision>
  <cp:lastPrinted>2016-09-20T09:22:00Z</cp:lastPrinted>
  <dcterms:created xsi:type="dcterms:W3CDTF">2016-09-21T13:12:00Z</dcterms:created>
  <dcterms:modified xsi:type="dcterms:W3CDTF">2016-09-21T13:12:00Z</dcterms:modified>
</cp:coreProperties>
</file>